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1A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мен Ресей Федерациясы арасындағы Жер қойнауын пайдалануға арналған егемендік құқықтарды жүзеге асыру мақсатында Каспий теңізі солтүстік бөлігінің түбін межелеу туралы 1998 жылғы 6 шілдедегі келісімге Хаттама (Мәскеу қ., 2002 жылғы 13</w:t>
      </w:r>
      <w:r>
        <w:rPr>
          <w:b/>
          <w:bCs/>
        </w:rPr>
        <w:t xml:space="preserve"> мамыр) (2015.15.10. берілген өзгерістермен)</w:t>
      </w:r>
    </w:p>
    <w:p w:rsidR="00000000" w:rsidRDefault="008241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11.07.02 ж. № 758 </w:t>
      </w:r>
      <w:hyperlink r:id="rId7" w:history="1">
        <w:r>
          <w:rPr>
            <w:rStyle w:val="a3"/>
          </w:rPr>
          <w:t>қаулысмен</w:t>
        </w:r>
      </w:hyperlink>
      <w:r>
        <w:rPr>
          <w:rStyle w:val="s0"/>
        </w:rPr>
        <w:t xml:space="preserve"> </w:t>
      </w:r>
      <w:r>
        <w:rPr>
          <w:rStyle w:val="s0"/>
        </w:rPr>
        <w:t>Келісімдi және келісімге Хаттаманы бекіту туралы Қазақстан Республикасы Заңының жобасы ҚР Парламентi Мәжілісiнiң қарауына енгiзiлді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 xml:space="preserve">Хаттама Қазақстан Республикасы Үкіметінің 2002 ж. 14 карашадағы № 356-ІІ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сәйкес бекітілді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 xml:space="preserve">2006 ж. 25 қаңтардағы </w:t>
      </w:r>
      <w:hyperlink r:id="rId9" w:history="1">
        <w:r>
          <w:rPr>
            <w:rStyle w:val="a3"/>
          </w:rPr>
          <w:t>Хаттамамен</w:t>
        </w:r>
      </w:hyperlink>
      <w:r>
        <w:rPr>
          <w:rStyle w:val="s0"/>
        </w:rPr>
        <w:t xml:space="preserve"> </w:t>
      </w:r>
    </w:p>
    <w:p w:rsidR="00000000" w:rsidRDefault="008241A2">
      <w:pPr>
        <w:ind w:firstLine="400"/>
        <w:jc w:val="both"/>
      </w:pPr>
      <w:r>
        <w:rPr>
          <w:rStyle w:val="s0"/>
        </w:rPr>
        <w:t xml:space="preserve">2015 ж. 15 қазандағы </w:t>
      </w:r>
      <w:hyperlink r:id="rId10" w:history="1">
        <w:r>
          <w:rPr>
            <w:rStyle w:val="a3"/>
          </w:rPr>
          <w:t>Хат</w:t>
        </w:r>
        <w:r>
          <w:rPr>
            <w:rStyle w:val="a3"/>
          </w:rPr>
          <w:t>тамамен</w:t>
        </w:r>
      </w:hyperlink>
      <w:r>
        <w:rPr>
          <w:rStyle w:val="s0"/>
        </w:rPr>
        <w:t xml:space="preserve"> 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 xml:space="preserve">2006 ж. 25 қаңтарға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241A2">
      <w:pPr>
        <w:ind w:firstLine="400"/>
        <w:jc w:val="both"/>
      </w:pPr>
      <w:r>
        <w:rPr>
          <w:rStyle w:val="s0"/>
        </w:rPr>
        <w:t xml:space="preserve">2015 ж. 15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p w:rsidR="00000000" w:rsidRDefault="008241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1A2" w:rsidRDefault="008241A2" w:rsidP="008241A2">
      <w:r>
        <w:separator/>
      </w:r>
    </w:p>
  </w:endnote>
  <w:endnote w:type="continuationSeparator" w:id="0">
    <w:p w:rsidR="008241A2" w:rsidRDefault="008241A2" w:rsidP="00824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A2" w:rsidRDefault="008241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A2" w:rsidRDefault="008241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A2" w:rsidRDefault="008241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1A2" w:rsidRDefault="008241A2" w:rsidP="008241A2">
      <w:r>
        <w:separator/>
      </w:r>
    </w:p>
  </w:footnote>
  <w:footnote w:type="continuationSeparator" w:id="0">
    <w:p w:rsidR="008241A2" w:rsidRDefault="008241A2" w:rsidP="00824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A2" w:rsidRDefault="008241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A2" w:rsidRDefault="008241A2" w:rsidP="008241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1A2" w:rsidRPr="008241A2" w:rsidRDefault="008241A2" w:rsidP="008241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06.07.98 Ж. КЕЛІСІМГЕ ХАТТАМА (МӘСКЕУ Қ., 13.05.02 Ж.)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1A2" w:rsidRDefault="008241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1A2"/>
    <w:rsid w:val="00824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1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1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1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1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1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1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1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1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449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121" TargetMode="External"/><Relationship Id="rId12" Type="http://schemas.openxmlformats.org/officeDocument/2006/relationships/hyperlink" Target="http://online.zakon.kz/Document/?doc_id=345050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883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8468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70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1083</Characters>
  <Application>Microsoft Office Word</Application>
  <DocSecurity>0</DocSecurity>
  <Lines>9</Lines>
  <Paragraphs>2</Paragraphs>
  <ScaleCrop>false</ScaleCrop>
  <Company>SPecialiST RePack</Company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06.07.98 Ж. КЕЛІСІМГЕ ХАТТАМА (МӘСКЕУ Қ., 13.05.02 Ж.)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2024-07-01T15:17:00Z</dcterms:created>
  <dcterms:modified xsi:type="dcterms:W3CDTF">2024-07-01T15:17:00Z</dcterms:modified>
</cp:coreProperties>
</file>