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68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Үкіметі Аппаратының мңселелерi» Қазақстан Республикасы Үкіметінің 2002 жылғы 11 қыркүйектегі № 993 Қаулысы (2024.14.06. берілген өзгерістер мен толықтыруларымен)</w:t>
      </w:r>
    </w:p>
    <w:p w:rsidR="00000000" w:rsidRDefault="000F3688">
      <w:pPr>
        <w:pStyle w:val="pj"/>
        <w:spacing w:after="240"/>
      </w:pPr>
      <w:r>
        <w:t> </w:t>
      </w:r>
    </w:p>
    <w:p w:rsidR="00000000" w:rsidRDefault="000F3688">
      <w:pPr>
        <w:pStyle w:val="pj"/>
        <w:spacing w:after="240"/>
      </w:pPr>
      <w:r>
        <w:t>Енгізілген өзгерістер:</w:t>
      </w:r>
    </w:p>
    <w:p w:rsidR="00000000" w:rsidRDefault="000F3688">
      <w:pPr>
        <w:pStyle w:val="pj"/>
      </w:pPr>
      <w:r>
        <w:t>ҚР</w:t>
      </w:r>
      <w:r>
        <w:t xml:space="preserve"> Үкіметінің 2002 ж. 19 қарашадағы № 1221</w:t>
      </w:r>
      <w:r>
        <w:t xml:space="preserve"> </w:t>
      </w:r>
      <w:hyperlink r:id="rId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F3688">
      <w:pPr>
        <w:pStyle w:val="pj"/>
      </w:pPr>
      <w:r>
        <w:t>ҚР</w:t>
      </w:r>
      <w:r>
        <w:t xml:space="preserve"> Үкіметінің 01.04.03 ж. № 314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2005.27.05. № 522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2007.03.09. № 762 </w:t>
      </w:r>
      <w:hyperlink r:id="rId10" w:anchor="sub_id=53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1298 </w:t>
      </w:r>
      <w:hyperlink r:id="rId11" w:anchor="sub_id=2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2007.27.12. № 1304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2009.14.03. № 320 </w:t>
      </w:r>
      <w:hyperlink r:id="rId13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2009.09.09. № 1328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2009.21.10. № 1626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6" w:anchor="sub_id=3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2010.07.05. № 396 </w:t>
      </w:r>
      <w:hyperlink r:id="rId17" w:anchor="sub_id=3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2010.07.06. № 532 </w:t>
      </w:r>
      <w:hyperlink r:id="rId18" w:anchor="sub_id=4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t>ҚР</w:t>
      </w:r>
      <w:r>
        <w:t xml:space="preserve"> Үкіметінің 2010.29.10. № 1136 </w:t>
      </w:r>
      <w:hyperlink r:id="rId19" w:anchor="sub_id=300" w:history="1">
        <w:r>
          <w:rPr>
            <w:rStyle w:val="a4"/>
          </w:rPr>
          <w:t>Қаулысымен</w:t>
        </w:r>
      </w:hyperlink>
      <w:r>
        <w:t xml:space="preserve"> (2010 ж. 1 қарашадан </w:t>
      </w:r>
      <w:r>
        <w:rPr>
          <w:rStyle w:val="s0"/>
        </w:rPr>
        <w:t>бастап қолданысқа енгізілді)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2010.14.12. № 1358 </w:t>
      </w:r>
      <w:hyperlink r:id="rId2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2011.09.06. № 647 </w:t>
      </w:r>
      <w:hyperlink r:id="rId21" w:anchor="sub_id=4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2012.16.03. № 338 </w:t>
      </w:r>
      <w:hyperlink r:id="rId22" w:anchor="sub_id=1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2012.21.06. № 814 </w:t>
      </w:r>
      <w:hyperlink r:id="rId23" w:anchor="sub_id=5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2012.02.11. № 1396 </w:t>
      </w:r>
      <w:hyperlink r:id="rId24" w:anchor="sub_id=300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2012.28.12. № 1732 </w:t>
      </w:r>
      <w:hyperlink r:id="rId25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2014.21.02. № 1</w:t>
      </w:r>
      <w:r>
        <w:rPr>
          <w:rStyle w:val="s0"/>
        </w:rPr>
        <w:t xml:space="preserve">24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2014.17.06. № 663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28" w:anchor="sub_id=103" w:history="1">
        <w:r>
          <w:rPr>
            <w:rStyle w:val="a4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2017.19.08. № 491 </w:t>
      </w:r>
      <w:hyperlink r:id="rId29" w:anchor="sub_id=300" w:history="1">
        <w:r>
          <w:rPr>
            <w:rStyle w:val="a5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2017.29.11. № 793 </w:t>
      </w:r>
      <w:hyperlink r:id="rId3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2018.21.09. № 585 </w:t>
      </w:r>
      <w:hyperlink r:id="rId3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2019.11.04. № 185 </w:t>
      </w:r>
      <w:hyperlink r:id="rId3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2022.30.06. № 451 </w:t>
      </w:r>
      <w:hyperlink r:id="rId3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2023.06.01. № 9 </w:t>
      </w:r>
      <w:hyperlink r:id="rId34" w:history="1">
        <w:r>
          <w:rPr>
            <w:rStyle w:val="a5"/>
          </w:rPr>
          <w:t>Қаулысымен</w:t>
        </w:r>
      </w:hyperlink>
    </w:p>
    <w:p w:rsidR="00000000" w:rsidRDefault="000F36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2024.14.06. № 469 </w:t>
      </w:r>
      <w:hyperlink r:id="rId3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F3688">
      <w:pPr>
        <w:pStyle w:val="pj"/>
      </w:pPr>
      <w:r>
        <w:rPr>
          <w:rStyle w:val="s0"/>
        </w:rPr>
        <w:t> </w:t>
      </w:r>
    </w:p>
    <w:p w:rsidR="00000000" w:rsidRDefault="000F3688">
      <w:pPr>
        <w:pStyle w:val="pj"/>
      </w:pPr>
      <w:r>
        <w:rPr>
          <w:rStyle w:val="s0"/>
        </w:rPr>
        <w:t>Бұрынғы редакциялар:</w:t>
      </w:r>
    </w:p>
    <w:p w:rsidR="00000000" w:rsidRDefault="000F3688">
      <w:pPr>
        <w:pStyle w:val="pj"/>
      </w:pPr>
      <w:r>
        <w:rPr>
          <w:rStyle w:val="s0"/>
        </w:rPr>
        <w:t> </w:t>
      </w:r>
    </w:p>
    <w:p w:rsidR="00000000" w:rsidRDefault="000F3688">
      <w:pPr>
        <w:pStyle w:val="pj"/>
      </w:pPr>
      <w:r>
        <w:rPr>
          <w:rStyle w:val="s0"/>
        </w:rPr>
        <w:t>2005 ж. 27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36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2007 ж. 3 қыркүйекке дейін қолданылған </w:t>
      </w:r>
      <w:hyperlink r:id="rId37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2007 ж. 26 желтоқсанға дейін қолданылған </w:t>
      </w:r>
      <w:hyperlink r:id="rId38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2007 ж. 27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2009 ж. 14 наурызға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2009 ж. 9 қыркүйекке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2009 ж. 21 қазанға дейін қолданылған </w:t>
      </w:r>
      <w:hyperlink r:id="rId4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2010 ж. 1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2010 ж. 7 мамырға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>2010 ж. 7 маусымға дейін қолд</w:t>
      </w:r>
      <w:r>
        <w:t xml:space="preserve">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2010 ж. 29 қазанға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0F3688">
      <w:pPr>
        <w:pStyle w:val="pj"/>
      </w:pPr>
      <w:r>
        <w:t xml:space="preserve">2010 ж. 14 желтоқсанға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2011 ж. 9 маусымға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2012 ж. 16 наурызға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2012 ж. 21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2012 ж. 2 қарашаға дейін қолданылған </w:t>
      </w:r>
      <w:hyperlink r:id="rId51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0F3688">
      <w:pPr>
        <w:pStyle w:val="pj"/>
      </w:pPr>
      <w:r>
        <w:t xml:space="preserve">2012 ж. 28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 xml:space="preserve">2014 ж. 21 ақпанға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t>2014 ж. 17 маусымға де</w:t>
      </w:r>
      <w:r>
        <w:t xml:space="preserve">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2017 ж. 19 тамызға дейін қолданылған </w:t>
      </w:r>
      <w:hyperlink r:id="rId56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2017 ж. 29 қарашаға дейін қолданылған </w:t>
      </w:r>
      <w:hyperlink r:id="rId57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rPr>
          <w:rStyle w:val="s0"/>
        </w:rPr>
        <w:t xml:space="preserve">2018 ж. 21 қыркүйекке дейін қолданылған </w:t>
      </w:r>
      <w:hyperlink r:id="rId58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t xml:space="preserve">2019 ж. 11 сәуірге дейін қолданылған </w:t>
      </w:r>
      <w:hyperlink r:id="rId59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t xml:space="preserve">2022 ж. 30 маусымға дейін қолданылған </w:t>
      </w:r>
      <w:hyperlink r:id="rId60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t xml:space="preserve">2023 ж. 6 қаңтарға дейін қолданылған </w:t>
      </w:r>
      <w:hyperlink r:id="rId61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t xml:space="preserve">2024 ж. 14 маусымға дейін қолданылған </w:t>
      </w:r>
      <w:hyperlink r:id="rId62" w:history="1">
        <w:r>
          <w:rPr>
            <w:rStyle w:val="a5"/>
          </w:rPr>
          <w:t>редакция</w:t>
        </w:r>
      </w:hyperlink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t> </w:t>
      </w:r>
    </w:p>
    <w:p w:rsidR="00000000" w:rsidRDefault="000F3688">
      <w:pPr>
        <w:pStyle w:val="pj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688" w:rsidRDefault="000F3688" w:rsidP="000F3688">
      <w:r>
        <w:separator/>
      </w:r>
    </w:p>
  </w:endnote>
  <w:endnote w:type="continuationSeparator" w:id="0">
    <w:p w:rsidR="000F3688" w:rsidRDefault="000F3688" w:rsidP="000F3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688" w:rsidRDefault="000F3688" w:rsidP="000F3688">
      <w:r>
        <w:separator/>
      </w:r>
    </w:p>
  </w:footnote>
  <w:footnote w:type="continuationSeparator" w:id="0">
    <w:p w:rsidR="000F3688" w:rsidRDefault="000F3688" w:rsidP="000F36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 w:rsidP="000F368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688" w:rsidRPr="000F3688" w:rsidRDefault="000F3688" w:rsidP="000F368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Аппаратының мәселелерi» Қазақстан Республикасы Үкіметінің 2002 жылғы 11 қыркүйектегі № 993 Қаулысы (2024.14.06.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88" w:rsidRDefault="000F368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688"/>
    <w:rsid w:val="000F3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F36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368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F36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36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F36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368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F36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36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96508" TargetMode="External"/><Relationship Id="rId18" Type="http://schemas.openxmlformats.org/officeDocument/2006/relationships/hyperlink" Target="http://online.zakon.kz/Document/?doc_id=30763966" TargetMode="External"/><Relationship Id="rId26" Type="http://schemas.openxmlformats.org/officeDocument/2006/relationships/hyperlink" Target="http://online.zakon.kz/Document/?doc_id=31510478" TargetMode="External"/><Relationship Id="rId39" Type="http://schemas.openxmlformats.org/officeDocument/2006/relationships/hyperlink" Target="http://online.zakon.kz/Document/?doc_id=30154082" TargetMode="External"/><Relationship Id="rId21" Type="http://schemas.openxmlformats.org/officeDocument/2006/relationships/hyperlink" Target="http://online.zakon.kz/Document/?doc_id=31011734" TargetMode="External"/><Relationship Id="rId34" Type="http://schemas.openxmlformats.org/officeDocument/2006/relationships/hyperlink" Target="http://online.zakon.kz/Document/?doc_id=37857300" TargetMode="External"/><Relationship Id="rId42" Type="http://schemas.openxmlformats.org/officeDocument/2006/relationships/hyperlink" Target="http://online.zakon.kz/Document/?doc_id=30494267" TargetMode="External"/><Relationship Id="rId47" Type="http://schemas.openxmlformats.org/officeDocument/2006/relationships/hyperlink" Target="http://online.zakon.kz/Document/?doc_id=30909112" TargetMode="External"/><Relationship Id="rId50" Type="http://schemas.openxmlformats.org/officeDocument/2006/relationships/hyperlink" Target="http://online.zakon.kz/Document/?doc_id=31214863" TargetMode="External"/><Relationship Id="rId55" Type="http://schemas.openxmlformats.org/officeDocument/2006/relationships/hyperlink" Target="http://online.zakon.kz/Document/?doc_id=33706178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510346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94761" TargetMode="External"/><Relationship Id="rId29" Type="http://schemas.openxmlformats.org/officeDocument/2006/relationships/hyperlink" Target="http://online.zakon.kz/Document/?doc_id=368112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927" TargetMode="External"/><Relationship Id="rId24" Type="http://schemas.openxmlformats.org/officeDocument/2006/relationships/hyperlink" Target="http://online.zakon.kz/Document/?doc_id=31283083" TargetMode="External"/><Relationship Id="rId32" Type="http://schemas.openxmlformats.org/officeDocument/2006/relationships/hyperlink" Target="http://online.zakon.kz/Document/?doc_id=35818532" TargetMode="External"/><Relationship Id="rId37" Type="http://schemas.openxmlformats.org/officeDocument/2006/relationships/hyperlink" Target="http://online.zakon.kz/Document/?doc_id=30125140" TargetMode="External"/><Relationship Id="rId40" Type="http://schemas.openxmlformats.org/officeDocument/2006/relationships/hyperlink" Target="http://online.zakon.kz/Document/?doc_id=30397002" TargetMode="External"/><Relationship Id="rId45" Type="http://schemas.openxmlformats.org/officeDocument/2006/relationships/hyperlink" Target="http://online.zakon.kz/Document/?doc_id=30764083" TargetMode="External"/><Relationship Id="rId53" Type="http://schemas.openxmlformats.org/officeDocument/2006/relationships/hyperlink" Target="http://online.zakon.kz/Document/?doc_id=31510480" TargetMode="External"/><Relationship Id="rId58" Type="http://schemas.openxmlformats.org/officeDocument/2006/relationships/hyperlink" Target="http://online.zakon.kz/Document/?doc_id=39710602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4178" TargetMode="External"/><Relationship Id="rId23" Type="http://schemas.openxmlformats.org/officeDocument/2006/relationships/hyperlink" Target="http://online.zakon.kz/Document/?doc_id=31214759" TargetMode="External"/><Relationship Id="rId28" Type="http://schemas.openxmlformats.org/officeDocument/2006/relationships/hyperlink" Target="http://online.zakon.kz/Document/?doc_id=38185359" TargetMode="External"/><Relationship Id="rId36" Type="http://schemas.openxmlformats.org/officeDocument/2006/relationships/hyperlink" Target="http://online.zakon.kz/Document/?doc_id=30012814" TargetMode="External"/><Relationship Id="rId49" Type="http://schemas.openxmlformats.org/officeDocument/2006/relationships/hyperlink" Target="http://online.zakon.kz/Document/?doc_id=31145091" TargetMode="External"/><Relationship Id="rId57" Type="http://schemas.openxmlformats.org/officeDocument/2006/relationships/hyperlink" Target="http://online.zakon.kz/Document/?doc_id=35190721" TargetMode="External"/><Relationship Id="rId61" Type="http://schemas.openxmlformats.org/officeDocument/2006/relationships/hyperlink" Target="http://online.zakon.kz/Document/?doc_id=39782820" TargetMode="External"/><Relationship Id="rId10" Type="http://schemas.openxmlformats.org/officeDocument/2006/relationships/hyperlink" Target="http://online.zakon.kz/Document/?doc_id=30125070" TargetMode="External"/><Relationship Id="rId19" Type="http://schemas.openxmlformats.org/officeDocument/2006/relationships/hyperlink" Target="http://online.zakon.kz/Document/?doc_id=30845948" TargetMode="External"/><Relationship Id="rId31" Type="http://schemas.openxmlformats.org/officeDocument/2006/relationships/hyperlink" Target="http://online.zakon.kz/Document/?doc_id=38792657" TargetMode="External"/><Relationship Id="rId44" Type="http://schemas.openxmlformats.org/officeDocument/2006/relationships/hyperlink" Target="http://online.zakon.kz/Document/?doc_id=30673706" TargetMode="External"/><Relationship Id="rId52" Type="http://schemas.openxmlformats.org/officeDocument/2006/relationships/hyperlink" Target="http://online.zakon.kz/Document/?doc_id=31317300" TargetMode="External"/><Relationship Id="rId60" Type="http://schemas.openxmlformats.org/officeDocument/2006/relationships/hyperlink" Target="http://online.zakon.kz/Document/?doc_id=37083213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2808" TargetMode="External"/><Relationship Id="rId14" Type="http://schemas.openxmlformats.org/officeDocument/2006/relationships/hyperlink" Target="http://online.zakon.kz/Document/?doc_id=30473156" TargetMode="External"/><Relationship Id="rId22" Type="http://schemas.openxmlformats.org/officeDocument/2006/relationships/hyperlink" Target="http://online.zakon.kz/Document/?doc_id=31145083" TargetMode="External"/><Relationship Id="rId27" Type="http://schemas.openxmlformats.org/officeDocument/2006/relationships/hyperlink" Target="http://online.zakon.kz/Document/?doc_id=31569402" TargetMode="External"/><Relationship Id="rId30" Type="http://schemas.openxmlformats.org/officeDocument/2006/relationships/hyperlink" Target="http://online.zakon.kz/Document/?doc_id=38374781" TargetMode="External"/><Relationship Id="rId35" Type="http://schemas.openxmlformats.org/officeDocument/2006/relationships/hyperlink" Target="http://online.zakon.kz/Document/?doc_id=38523562" TargetMode="External"/><Relationship Id="rId43" Type="http://schemas.openxmlformats.org/officeDocument/2006/relationships/hyperlink" Target="http://online.zakon.kz/Document/?doc_id=30596178" TargetMode="External"/><Relationship Id="rId48" Type="http://schemas.openxmlformats.org/officeDocument/2006/relationships/hyperlink" Target="http://online.zakon.kz/Document/?doc_id=31013524" TargetMode="External"/><Relationship Id="rId56" Type="http://schemas.openxmlformats.org/officeDocument/2006/relationships/hyperlink" Target="http://online.zakon.kz/Document/?doc_id=37138280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51038586" TargetMode="External"/><Relationship Id="rId51" Type="http://schemas.openxmlformats.org/officeDocument/2006/relationships/hyperlink" Target="http://online.zakon.kz/Document/?doc_id=3128311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3924" TargetMode="External"/><Relationship Id="rId17" Type="http://schemas.openxmlformats.org/officeDocument/2006/relationships/hyperlink" Target="http://online.zakon.kz/Document/?doc_id=30673574" TargetMode="External"/><Relationship Id="rId25" Type="http://schemas.openxmlformats.org/officeDocument/2006/relationships/hyperlink" Target="http://online.zakon.kz/Document/?doc_id=31316805" TargetMode="External"/><Relationship Id="rId33" Type="http://schemas.openxmlformats.org/officeDocument/2006/relationships/hyperlink" Target="http://online.zakon.kz/Document/?doc_id=34123745" TargetMode="External"/><Relationship Id="rId38" Type="http://schemas.openxmlformats.org/officeDocument/2006/relationships/hyperlink" Target="http://online.zakon.kz/Document/?doc_id=30154039" TargetMode="External"/><Relationship Id="rId46" Type="http://schemas.openxmlformats.org/officeDocument/2006/relationships/hyperlink" Target="http://online.zakon.kz/Document/?doc_id=30846140" TargetMode="External"/><Relationship Id="rId59" Type="http://schemas.openxmlformats.org/officeDocument/2006/relationships/hyperlink" Target="http://online.zakon.kz/Document/?doc_id=35160207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0909084" TargetMode="External"/><Relationship Id="rId41" Type="http://schemas.openxmlformats.org/officeDocument/2006/relationships/hyperlink" Target="http://online.zakon.kz/Document/?doc_id=30473163" TargetMode="External"/><Relationship Id="rId54" Type="http://schemas.openxmlformats.org/officeDocument/2006/relationships/hyperlink" Target="http://online.zakon.kz/Document/?doc_id=31569414" TargetMode="External"/><Relationship Id="rId62" Type="http://schemas.openxmlformats.org/officeDocument/2006/relationships/hyperlink" Target="http://online.zakon.kz/Document/?doc_id=39564097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6434</Characters>
  <Application>Microsoft Office Word</Application>
  <DocSecurity>0</DocSecurity>
  <Lines>53</Lines>
  <Paragraphs>13</Paragraphs>
  <ScaleCrop>false</ScaleCrop>
  <Company>SPecialiST RePack</Company>
  <LinksUpToDate>false</LinksUpToDate>
  <CharactersWithSpaces>6833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Аппаратының мәселелерi» Қазақстан Республикасы Үкіметінің 2002 жылғы 11 қыркүйектегі № 993 Қаулысы (2024.14.06.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2024-07-02T00:37:00Z</dcterms:created>
  <dcterms:modified xsi:type="dcterms:W3CDTF">2024-07-02T00:37:00Z</dcterms:modified>
</cp:coreProperties>
</file>