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33B1">
      <w:pPr>
        <w:ind w:firstLine="400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 Денсаулық сақтау министрлігінің Дәрі-дәрмек дәрілік құралдар орталығы республикалық мемлекеттік қазыналық кәсіпорнының жекелеген мәселелері Қазақстан Республикасы Үкіметінің 2002 жылғы 2 қазандағы № 1081 Қаулысы (2013.05.08. берілген</w:t>
      </w:r>
      <w:r>
        <w:rPr>
          <w:b/>
          <w:bCs/>
        </w:rPr>
        <w:t xml:space="preserve"> өзгерістер мен толықтыруларымен)</w:t>
      </w:r>
    </w:p>
    <w:p w:rsidR="00000000" w:rsidRDefault="00F333B1">
      <w:pPr>
        <w:ind w:firstLine="400"/>
        <w:jc w:val="both"/>
      </w:pPr>
      <w:r>
        <w:t> </w:t>
      </w:r>
    </w:p>
    <w:p w:rsidR="00000000" w:rsidRDefault="00F333B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F333B1">
      <w:pPr>
        <w:ind w:firstLine="400"/>
        <w:jc w:val="both"/>
      </w:pPr>
      <w:r>
        <w:rPr>
          <w:rStyle w:val="s0"/>
        </w:rPr>
        <w:t> </w:t>
      </w:r>
    </w:p>
    <w:p w:rsidR="00000000" w:rsidRDefault="00F333B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28.10.04 ж. № 1117 </w:t>
      </w:r>
      <w:hyperlink r:id="rId7" w:anchor="sub_id=2" w:history="1">
        <w:r>
          <w:rPr>
            <w:rStyle w:val="a3"/>
          </w:rPr>
          <w:t>Қаулысымен</w:t>
        </w:r>
      </w:hyperlink>
    </w:p>
    <w:p w:rsidR="00000000" w:rsidRDefault="00F333B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2008.11.09. № 837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F333B1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F333B1">
      <w:pPr>
        <w:ind w:firstLine="400"/>
        <w:jc w:val="both"/>
      </w:pPr>
      <w:r>
        <w:t> </w:t>
      </w:r>
    </w:p>
    <w:p w:rsidR="00000000" w:rsidRDefault="00F333B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F333B1">
      <w:pPr>
        <w:ind w:firstLine="400"/>
        <w:jc w:val="both"/>
      </w:pPr>
      <w:r>
        <w:rPr>
          <w:rStyle w:val="s0"/>
        </w:rPr>
        <w:t> </w:t>
      </w:r>
    </w:p>
    <w:p w:rsidR="00000000" w:rsidRDefault="00F333B1">
      <w:pPr>
        <w:ind w:firstLine="400"/>
        <w:jc w:val="both"/>
      </w:pPr>
      <w:r>
        <w:rPr>
          <w:rStyle w:val="s0"/>
        </w:rPr>
        <w:t xml:space="preserve">2004 ж. 28 қазанға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F333B1">
      <w:pPr>
        <w:ind w:firstLine="400"/>
        <w:jc w:val="both"/>
      </w:pPr>
      <w:r>
        <w:rPr>
          <w:rStyle w:val="s0"/>
        </w:rPr>
        <w:t xml:space="preserve">2008 ж. 11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F333B1">
      <w:pPr>
        <w:ind w:firstLine="400"/>
        <w:jc w:val="both"/>
      </w:pPr>
      <w:r>
        <w:rPr>
          <w:rStyle w:val="s00"/>
        </w:rPr>
        <w:t xml:space="preserve">2013 ж. 5 тамызға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F333B1">
      <w:pPr>
        <w:ind w:firstLine="400"/>
        <w:jc w:val="both"/>
      </w:pPr>
      <w:r>
        <w:t> </w:t>
      </w:r>
    </w:p>
    <w:p w:rsidR="00000000" w:rsidRDefault="00F333B1">
      <w:pPr>
        <w:ind w:firstLine="400"/>
        <w:jc w:val="both"/>
      </w:pPr>
      <w:r>
        <w:rPr>
          <w:rStyle w:val="s0"/>
        </w:rPr>
        <w:t> </w:t>
      </w:r>
    </w:p>
    <w:p w:rsidR="00000000" w:rsidRDefault="00F333B1">
      <w:pPr>
        <w:ind w:firstLine="400"/>
        <w:jc w:val="both"/>
      </w:pPr>
      <w:r>
        <w:rPr>
          <w:rStyle w:val="s0"/>
        </w:rPr>
        <w:t> </w:t>
      </w:r>
    </w:p>
    <w:p w:rsidR="00000000" w:rsidRDefault="00F333B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3B1" w:rsidRDefault="00F333B1" w:rsidP="00F333B1">
      <w:r>
        <w:separator/>
      </w:r>
    </w:p>
  </w:endnote>
  <w:endnote w:type="continuationSeparator" w:id="0">
    <w:p w:rsidR="00F333B1" w:rsidRDefault="00F333B1" w:rsidP="00F333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3B1" w:rsidRDefault="00F333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3B1" w:rsidRDefault="00F333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3B1" w:rsidRDefault="00F333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3B1" w:rsidRDefault="00F333B1" w:rsidP="00F333B1">
      <w:r>
        <w:separator/>
      </w:r>
    </w:p>
  </w:footnote>
  <w:footnote w:type="continuationSeparator" w:id="0">
    <w:p w:rsidR="00F333B1" w:rsidRDefault="00F333B1" w:rsidP="00F333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3B1" w:rsidRDefault="00F333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3B1" w:rsidRDefault="00F333B1" w:rsidP="00F333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33B1" w:rsidRPr="00F333B1" w:rsidRDefault="00F333B1" w:rsidP="00F333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2002 Ж. 2 ҚАЗАНДАҒЫ № 1081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3B1" w:rsidRDefault="00F333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33B1"/>
    <w:rsid w:val="00F33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3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3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3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3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333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333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333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333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528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57" TargetMode="External"/><Relationship Id="rId12" Type="http://schemas.openxmlformats.org/officeDocument/2006/relationships/hyperlink" Target="http://online.zakon.kz/Document/?doc_id=3145246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529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303358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4933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74</Words>
  <Characters>951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2 ҚАЗАНДАҒЫ № 1081 ҚАУЛЫСЫ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2023-12-21T10:47:00Z</dcterms:created>
  <dcterms:modified xsi:type="dcterms:W3CDTF">2023-12-21T10:47:00Z</dcterms:modified>
</cp:coreProperties>
</file>