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45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Әділет министрлігінің аумақтық әділет органдары туралы ережені бекіту туралы Әділет министрінің 2002 жылғы 23 қыркүйектегі № 141 бұйрығы (ҚР Әділет министрлігінің 08.01.04 ж. № 9 бұйрығымен енгізілген өзгерістерімен ) (күші жойылды)</w:t>
      </w:r>
    </w:p>
    <w:p w:rsidR="00000000" w:rsidRDefault="006C3458">
      <w:pPr>
        <w:ind w:firstLine="400"/>
        <w:jc w:val="both"/>
      </w:pPr>
      <w:r>
        <w:rPr>
          <w:rStyle w:val="s0"/>
        </w:rPr>
        <w:t>Мемлекеттік тіркеуге жатпайды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министрлігінің 2008 жылғы 16 мамырдағы № 133 бұйрығымен күші жойылды 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Жариялануы: «Заң газеті» 2002 жылғы 30 қазан № 45 (429)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министрлігінің 08.01.04 ж. № 9 </w:t>
      </w:r>
      <w:hyperlink r:id="rId7" w:history="1">
        <w:r>
          <w:rPr>
            <w:rStyle w:val="a3"/>
          </w:rPr>
          <w:t>бұйрығымен</w:t>
        </w:r>
      </w:hyperlink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 xml:space="preserve">2004 ж. 8 қаңтарға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ind w:firstLine="400"/>
        <w:jc w:val="both"/>
      </w:pPr>
      <w:r>
        <w:rPr>
          <w:rStyle w:val="s0"/>
        </w:rPr>
        <w:t> </w:t>
      </w:r>
    </w:p>
    <w:p w:rsidR="00000000" w:rsidRDefault="006C3458">
      <w:pPr>
        <w:spacing w:after="240"/>
        <w:ind w:firstLine="400"/>
        <w:jc w:val="both"/>
      </w:pPr>
      <w:r>
        <w:t> </w:t>
      </w:r>
    </w:p>
    <w:p w:rsidR="00000000" w:rsidRDefault="006C3458">
      <w:pPr>
        <w:spacing w:after="240"/>
        <w:ind w:firstLine="400"/>
        <w:jc w:val="both"/>
      </w:pPr>
      <w:r>
        <w:t> </w:t>
      </w:r>
    </w:p>
    <w:p w:rsidR="00000000" w:rsidRDefault="006C3458">
      <w:pPr>
        <w:spacing w:after="240"/>
        <w:ind w:firstLine="400"/>
        <w:jc w:val="both"/>
      </w:pPr>
      <w:r>
        <w:t> </w:t>
      </w:r>
    </w:p>
    <w:p w:rsidR="00000000" w:rsidRDefault="006C3458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458" w:rsidRDefault="006C3458" w:rsidP="006C3458">
      <w:r>
        <w:separator/>
      </w:r>
    </w:p>
  </w:endnote>
  <w:endnote w:type="continuationSeparator" w:id="0">
    <w:p w:rsidR="006C3458" w:rsidRDefault="006C3458" w:rsidP="006C3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58" w:rsidRDefault="006C34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58" w:rsidRDefault="006C34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58" w:rsidRDefault="006C34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458" w:rsidRDefault="006C3458" w:rsidP="006C3458">
      <w:r>
        <w:separator/>
      </w:r>
    </w:p>
  </w:footnote>
  <w:footnote w:type="continuationSeparator" w:id="0">
    <w:p w:rsidR="006C3458" w:rsidRDefault="006C3458" w:rsidP="006C34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58" w:rsidRDefault="006C34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58" w:rsidRDefault="006C3458" w:rsidP="006C34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458" w:rsidRPr="006C3458" w:rsidRDefault="006C3458" w:rsidP="006C34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ӘДІЛЕТ МИН-ІҢ 2002 Ж. 23 ҚЫРКҮЙЕКТЕГІ № 141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58" w:rsidRDefault="006C34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458"/>
    <w:rsid w:val="006C3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4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4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4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4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4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4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4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4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337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1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653</Characters>
  <Application>Microsoft Office Word</Application>
  <DocSecurity>0</DocSecurity>
  <Lines>5</Lines>
  <Paragraphs>1</Paragraphs>
  <ScaleCrop>false</ScaleCrop>
  <Company>SPecialiST RePack</Company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ӘДІЛЕТ МИН-ІҢ 2002 Ж. 23 ҚЫРКҮЙЕКТЕГІ № 141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2024-01-22T09:56:00Z</dcterms:created>
  <dcterms:modified xsi:type="dcterms:W3CDTF">2024-01-22T09:56:00Z</dcterms:modified>
</cp:coreProperties>
</file>