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4A0A">
      <w:pPr>
        <w:spacing w:after="240"/>
        <w:ind w:firstLine="400"/>
        <w:jc w:val="both"/>
      </w:pPr>
      <w:bookmarkStart w:id="0" w:name="_GoBack"/>
      <w:bookmarkEnd w:id="0"/>
      <w:r>
        <w:t>Ауыл шаруашылық жануарларын бірдейлендіру туралы Қазақстан Республикасы Ауыл шаруашылығы министрінің 2003 жылғы 2 сәуірдегі № 164 бұйрығы</w:t>
      </w:r>
    </w:p>
    <w:p w:rsidR="00000000" w:rsidRDefault="00F24A0A">
      <w:pPr>
        <w:spacing w:after="240"/>
        <w:ind w:firstLine="400"/>
        <w:jc w:val="both"/>
      </w:pPr>
      <w:r>
        <w:t>Жариялануы: "Ресми газет" 2003 жылғы 29 қараша № 48 (152)</w:t>
      </w:r>
    </w:p>
    <w:p w:rsidR="00000000" w:rsidRDefault="00F24A0A">
      <w:pPr>
        <w:spacing w:after="240"/>
        <w:ind w:firstLine="400"/>
        <w:jc w:val="both"/>
      </w:pPr>
      <w:r>
        <w:t>Қазақстан</w:t>
      </w:r>
      <w:r>
        <w:t xml:space="preserve"> Республикасы Әділет министрлігінде 2003 жылғы 25 сәуірде № 2247 тіркелді</w:t>
      </w:r>
    </w:p>
    <w:p w:rsidR="00000000" w:rsidRDefault="00F24A0A">
      <w:pPr>
        <w:spacing w:after="240"/>
        <w:ind w:firstLine="400"/>
        <w:jc w:val="both"/>
      </w:pPr>
      <w:r>
        <w:t>Енгізілген өзгерістер:</w:t>
      </w:r>
    </w:p>
    <w:p w:rsidR="00000000" w:rsidRDefault="00F24A0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2005 жылғы 26 қаңтардағы № 85 </w:t>
      </w:r>
      <w:bookmarkStart w:id="1" w:name="sub1000320542"/>
      <w:bookmarkEnd w:id="1"/>
      <w:r>
        <w:fldChar w:fldCharType="begin"/>
      </w:r>
      <w:r>
        <w:instrText xml:space="preserve"> </w:instrText>
      </w:r>
      <w:r>
        <w:instrText>HYPERLINK "http://online.zakon.kz/Document/?doc_id=30005869"</w:instrText>
      </w:r>
      <w:r>
        <w:instrText xml:space="preserve"> </w:instrText>
      </w:r>
      <w:r>
        <w:fldChar w:fldCharType="separate"/>
      </w:r>
      <w:r>
        <w:rPr>
          <w:rStyle w:val="a3"/>
        </w:rPr>
        <w:t>бұйрығымен</w:t>
      </w:r>
      <w:r>
        <w:fldChar w:fldCharType="end"/>
      </w:r>
    </w:p>
    <w:p w:rsidR="00000000" w:rsidRDefault="00F24A0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2006.05.04. № 218 </w:t>
      </w:r>
      <w:hyperlink r:id="rId7" w:history="1">
        <w:r>
          <w:rPr>
            <w:rStyle w:val="a3"/>
          </w:rPr>
          <w:t>Бұйрығымен</w:t>
        </w:r>
      </w:hyperlink>
    </w:p>
    <w:p w:rsidR="00000000" w:rsidRDefault="00F24A0A">
      <w:pPr>
        <w:ind w:firstLine="400"/>
        <w:jc w:val="both"/>
      </w:pPr>
      <w:r>
        <w:rPr>
          <w:rStyle w:val="s0"/>
        </w:rPr>
        <w:t> </w:t>
      </w:r>
    </w:p>
    <w:p w:rsidR="00000000" w:rsidRDefault="00F24A0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2010 жылғы 29 наурыздағы № 202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F24A0A">
      <w:pPr>
        <w:ind w:firstLine="400"/>
        <w:jc w:val="both"/>
      </w:pPr>
      <w:r>
        <w:rPr>
          <w:rStyle w:val="s0"/>
        </w:rPr>
        <w:t> </w:t>
      </w:r>
    </w:p>
    <w:p w:rsidR="00000000" w:rsidRDefault="00F24A0A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F24A0A">
      <w:pPr>
        <w:ind w:firstLine="400"/>
        <w:jc w:val="both"/>
      </w:pPr>
      <w:r>
        <w:rPr>
          <w:rStyle w:val="s0"/>
        </w:rPr>
        <w:t> </w:t>
      </w:r>
    </w:p>
    <w:p w:rsidR="00000000" w:rsidRDefault="00F24A0A">
      <w:pPr>
        <w:ind w:firstLine="400"/>
        <w:jc w:val="both"/>
      </w:pPr>
      <w:r>
        <w:rPr>
          <w:rStyle w:val="s0"/>
        </w:rPr>
        <w:t xml:space="preserve">2005 ж. 26 қаңтарға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F24A0A">
      <w:pPr>
        <w:ind w:firstLine="403"/>
        <w:jc w:val="both"/>
      </w:pPr>
      <w:r>
        <w:t xml:space="preserve">2006 ж. 5 сәуірге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F24A0A">
      <w:pPr>
        <w:ind w:firstLine="403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4A0A" w:rsidRDefault="00F24A0A" w:rsidP="00F24A0A">
      <w:r>
        <w:separator/>
      </w:r>
    </w:p>
  </w:endnote>
  <w:endnote w:type="continuationSeparator" w:id="0">
    <w:p w:rsidR="00F24A0A" w:rsidRDefault="00F24A0A" w:rsidP="00F24A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A0A" w:rsidRDefault="00F24A0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A0A" w:rsidRDefault="00F24A0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A0A" w:rsidRDefault="00F24A0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4A0A" w:rsidRDefault="00F24A0A" w:rsidP="00F24A0A">
      <w:r>
        <w:separator/>
      </w:r>
    </w:p>
  </w:footnote>
  <w:footnote w:type="continuationSeparator" w:id="0">
    <w:p w:rsidR="00F24A0A" w:rsidRDefault="00F24A0A" w:rsidP="00F24A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A0A" w:rsidRDefault="00F24A0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A0A" w:rsidRDefault="00F24A0A" w:rsidP="00F24A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4A0A" w:rsidRPr="00F24A0A" w:rsidRDefault="00F24A0A" w:rsidP="00F24A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АУЫЛ ШАРУАШЫЛЫҒЫ МИНИСТРІНІҢ 02.04.03 Ж. № 164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A0A" w:rsidRDefault="00F24A0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4A0A"/>
    <w:rsid w:val="00F24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4A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4A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4A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4A0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4A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4A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4A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4A0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6238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334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5335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3944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881</Characters>
  <Application>Microsoft Office Word</Application>
  <DocSecurity>0</DocSecurity>
  <Lines>7</Lines>
  <Paragraphs>1</Paragraphs>
  <ScaleCrop>false</ScaleCrop>
  <Company>SPecialiST RePack</Company>
  <LinksUpToDate>false</LinksUpToDate>
  <CharactersWithSpaces>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АУЫЛ ШАРУАШЫЛЫҒЫ МИНИСТРІНІҢ 02.04.03 Ж. № 164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2024-05-07T23:05:00Z</dcterms:created>
  <dcterms:modified xsi:type="dcterms:W3CDTF">2024-05-07T23:05:00Z</dcterms:modified>
</cp:coreProperties>
</file>