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F4DBE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Қазақстан</w:t>
      </w:r>
      <w:r>
        <w:rPr>
          <w:b/>
          <w:bCs/>
        </w:rPr>
        <w:t xml:space="preserve"> Республикасы Индустрия және сауда министрлігінің Қорғаныс өнеркәсібі комитетін тарату туралы Қазақстан Республикасы Үкіметінің 2003 жылғы 20 мамырдағы № 467 қаулысы (2012.07.06. берілген өзгерістер мен толықтыруларымен)</w:t>
      </w:r>
    </w:p>
    <w:p w:rsidR="00000000" w:rsidRDefault="00EF4DBE">
      <w:pPr>
        <w:spacing w:after="240"/>
        <w:ind w:firstLine="400"/>
        <w:jc w:val="both"/>
      </w:pPr>
      <w:r>
        <w:t>Жариялануы: ҚР Президентінің мен ҚР Үкіметінің Актілер жинағы, 21-22/2003, 211-құжат</w:t>
      </w:r>
    </w:p>
    <w:p w:rsidR="00000000" w:rsidRDefault="00EF4DBE">
      <w:pPr>
        <w:spacing w:after="240"/>
        <w:ind w:firstLine="400"/>
        <w:jc w:val="both"/>
      </w:pPr>
      <w:r>
        <w:t>Енгізілген өзгерістер:</w:t>
      </w:r>
    </w:p>
    <w:p w:rsidR="00000000" w:rsidRDefault="00EF4DB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18.09.03 ж. № 952 </w:t>
      </w:r>
      <w:hyperlink r:id="rId7" w:anchor="sub_id=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EF4DB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26.11.04 ж.</w:t>
      </w:r>
      <w:r>
        <w:rPr>
          <w:rStyle w:val="s0"/>
        </w:rPr>
        <w:t xml:space="preserve"> № 1237 </w:t>
      </w:r>
      <w:hyperlink r:id="rId8" w:anchor="sub_id=115" w:history="1">
        <w:r>
          <w:rPr>
            <w:rStyle w:val="a3"/>
          </w:rPr>
          <w:t>Қаулысымен</w:t>
        </w:r>
      </w:hyperlink>
    </w:p>
    <w:p w:rsidR="00000000" w:rsidRDefault="00EF4DB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2005.22.06. № 614 </w:t>
      </w:r>
      <w:hyperlink r:id="rId9" w:anchor="sub_id=200" w:history="1">
        <w:r>
          <w:rPr>
            <w:rStyle w:val="a3"/>
          </w:rPr>
          <w:t>Қаулысымен</w:t>
        </w:r>
      </w:hyperlink>
    </w:p>
    <w:p w:rsidR="00000000" w:rsidRDefault="00EF4DB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2008.12.03. № 243 </w:t>
      </w:r>
      <w:hyperlink r:id="rId10" w:history="1">
        <w:r>
          <w:rPr>
            <w:rStyle w:val="a3"/>
          </w:rPr>
          <w:t>Қаулысымен</w:t>
        </w:r>
      </w:hyperlink>
    </w:p>
    <w:p w:rsidR="00000000" w:rsidRDefault="00EF4DB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2012.07.06. № 753 </w:t>
      </w:r>
      <w:hyperlink r:id="rId11" w:anchor="sub_id=47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EF4DBE">
      <w:pPr>
        <w:ind w:firstLine="400"/>
        <w:jc w:val="both"/>
      </w:pPr>
      <w:r>
        <w:t> </w:t>
      </w:r>
    </w:p>
    <w:p w:rsidR="00000000" w:rsidRDefault="00EF4DBE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EF4DBE">
      <w:pPr>
        <w:ind w:firstLine="400"/>
        <w:jc w:val="both"/>
      </w:pPr>
      <w:r>
        <w:rPr>
          <w:rStyle w:val="s0"/>
        </w:rPr>
        <w:t> </w:t>
      </w:r>
    </w:p>
    <w:p w:rsidR="00000000" w:rsidRDefault="00EF4DBE">
      <w:pPr>
        <w:ind w:firstLine="400"/>
        <w:jc w:val="both"/>
      </w:pPr>
      <w:r>
        <w:rPr>
          <w:rStyle w:val="s0"/>
        </w:rPr>
        <w:t>2004 ж. 26 қарашаға дейін қол</w:t>
      </w:r>
      <w:r>
        <w:rPr>
          <w:rStyle w:val="s0"/>
        </w:rPr>
        <w:t xml:space="preserve">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EF4DBE">
      <w:pPr>
        <w:ind w:firstLine="400"/>
        <w:jc w:val="both"/>
      </w:pPr>
      <w:r>
        <w:rPr>
          <w:rStyle w:val="s0"/>
        </w:rPr>
        <w:t xml:space="preserve">2005 ж. 22 маусымға дейін қолданылған </w:t>
      </w:r>
      <w:hyperlink r:id="rId13" w:history="1">
        <w:r>
          <w:rPr>
            <w:rStyle w:val="a3"/>
          </w:rPr>
          <w:t>редакция</w:t>
        </w:r>
      </w:hyperlink>
    </w:p>
    <w:p w:rsidR="00000000" w:rsidRDefault="00EF4DBE">
      <w:pPr>
        <w:ind w:firstLine="400"/>
        <w:jc w:val="both"/>
      </w:pPr>
      <w:r>
        <w:rPr>
          <w:rStyle w:val="s0"/>
        </w:rPr>
        <w:t xml:space="preserve">2008 ж. 12 наурызға дейін қолданылған </w:t>
      </w:r>
      <w:hyperlink r:id="rId14" w:history="1">
        <w:r>
          <w:rPr>
            <w:rStyle w:val="a3"/>
          </w:rPr>
          <w:t>редакция</w:t>
        </w:r>
      </w:hyperlink>
    </w:p>
    <w:p w:rsidR="00000000" w:rsidRDefault="00EF4DBE">
      <w:pPr>
        <w:ind w:firstLine="400"/>
        <w:jc w:val="both"/>
      </w:pPr>
      <w:r>
        <w:t xml:space="preserve">2012 ж. 7 маусымға дейін қолданылған </w:t>
      </w:r>
      <w:hyperlink r:id="rId15" w:history="1">
        <w:r>
          <w:rPr>
            <w:rStyle w:val="a3"/>
          </w:rPr>
          <w:t>редакция</w:t>
        </w:r>
      </w:hyperlink>
    </w:p>
    <w:p w:rsidR="00000000" w:rsidRDefault="00EF4DBE">
      <w:pPr>
        <w:ind w:firstLine="400"/>
        <w:jc w:val="both"/>
      </w:pPr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4DBE" w:rsidRDefault="00EF4DBE" w:rsidP="00EF4DBE">
      <w:r>
        <w:separator/>
      </w:r>
    </w:p>
  </w:endnote>
  <w:endnote w:type="continuationSeparator" w:id="0">
    <w:p w:rsidR="00EF4DBE" w:rsidRDefault="00EF4DBE" w:rsidP="00EF4D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4DBE" w:rsidRDefault="00EF4DB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4DBE" w:rsidRDefault="00EF4DB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4DBE" w:rsidRDefault="00EF4DB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4DBE" w:rsidRDefault="00EF4DBE" w:rsidP="00EF4DBE">
      <w:r>
        <w:separator/>
      </w:r>
    </w:p>
  </w:footnote>
  <w:footnote w:type="continuationSeparator" w:id="0">
    <w:p w:rsidR="00EF4DBE" w:rsidRDefault="00EF4DBE" w:rsidP="00EF4DB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4DBE" w:rsidRDefault="00EF4DB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4DBE" w:rsidRDefault="00EF4DBE" w:rsidP="00EF4DB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F4DBE" w:rsidRPr="00EF4DBE" w:rsidRDefault="00EF4DBE" w:rsidP="00EF4DB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2003 Ж. 20 МАМЫРДАҒЫ № 467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4DBE" w:rsidRDefault="00EF4DB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F4DBE"/>
    <w:rsid w:val="00EF4D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F4DB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F4DB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F4DB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F4DB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F4DB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F4DB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F4DB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F4DB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1875" TargetMode="External"/><Relationship Id="rId13" Type="http://schemas.openxmlformats.org/officeDocument/2006/relationships/hyperlink" Target="http://online.zakon.kz/Document/?doc_id=30014562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51044239" TargetMode="External"/><Relationship Id="rId12" Type="http://schemas.openxmlformats.org/officeDocument/2006/relationships/hyperlink" Target="http://online.zakon.kz/Document/?doc_id=53039695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211368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211699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0168687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14551" TargetMode="External"/><Relationship Id="rId14" Type="http://schemas.openxmlformats.org/officeDocument/2006/relationships/hyperlink" Target="http://online.zakon.kz/Document/?doc_id=30171651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100</Words>
  <Characters>1318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2003 Ж. 20 МАМЫРДАҒЫ № 467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2024-03-31T23:04:00Z</dcterms:created>
  <dcterms:modified xsi:type="dcterms:W3CDTF">2024-03-31T23:04:00Z</dcterms:modified>
</cp:coreProperties>
</file>