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D72C9">
      <w:pPr>
        <w:spacing w:after="240"/>
        <w:ind w:firstLine="400"/>
        <w:jc w:val="both"/>
      </w:pPr>
      <w:bookmarkStart w:id="0" w:name="_GoBack"/>
      <w:bookmarkEnd w:id="0"/>
      <w:r>
        <w:t>Жанар-жағар май материалдары мен қатты отынды мемлекеттік сатып алу жөніндегі бiрыңғай конкурсты ұйымдастыру туралы Қазақстан Республикасы Үкіметінің 2003 жылғы 3 шілдедегі № 646 қаулысы</w:t>
      </w:r>
    </w:p>
    <w:p w:rsidR="00000000" w:rsidRDefault="009D72C9">
      <w:pPr>
        <w:spacing w:after="240"/>
        <w:ind w:firstLine="400"/>
        <w:jc w:val="both"/>
      </w:pPr>
      <w:r>
        <w:t>Жариялануы: "Егемен Қазақстан" 2003 жылғы 7 шілде № 169 (23379)</w:t>
      </w:r>
    </w:p>
    <w:p w:rsidR="00000000" w:rsidRDefault="009D72C9">
      <w:pPr>
        <w:spacing w:after="240"/>
        <w:ind w:firstLine="400"/>
        <w:jc w:val="both"/>
      </w:pPr>
      <w:r>
        <w:t>Енгізілген өзгерістер:</w:t>
      </w:r>
    </w:p>
    <w:p w:rsidR="00000000" w:rsidRDefault="009D72C9">
      <w:pPr>
        <w:spacing w:after="240"/>
        <w:ind w:firstLine="400"/>
        <w:jc w:val="both"/>
      </w:pPr>
      <w:r>
        <w:t>ҚР</w:t>
      </w:r>
      <w:r>
        <w:t xml:space="preserve"> Үкіметінің 2004 жылғы 29 қаңтардағы № 100 </w:t>
      </w:r>
      <w:hyperlink r:id="rId7" w:anchor="sub_id=62" w:history="1">
        <w:r>
          <w:rPr>
            <w:rStyle w:val="a3"/>
          </w:rPr>
          <w:t>қаулысымен</w:t>
        </w:r>
      </w:hyperlink>
    </w:p>
    <w:p w:rsidR="00000000" w:rsidRDefault="009D72C9">
      <w:pPr>
        <w:spacing w:after="240"/>
        <w:ind w:firstLine="400"/>
        <w:jc w:val="both"/>
      </w:pPr>
      <w:r>
        <w:t>ҚР</w:t>
      </w:r>
      <w:r>
        <w:t xml:space="preserve"> Үкіметінің 2004 ж. 11 наурыздағы № 307 </w:t>
      </w:r>
      <w:hyperlink r:id="rId8" w:anchor="sub_id=300" w:history="1">
        <w:r>
          <w:rPr>
            <w:rStyle w:val="a3"/>
          </w:rPr>
          <w:t>қаулысына</w:t>
        </w:r>
      </w:hyperlink>
      <w:r>
        <w:t xml:space="preserve"> сәйкес осы қаулының күші жойылды </w:t>
      </w:r>
      <w:r>
        <w:br/>
      </w:r>
      <w:r>
        <w:br/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72C9" w:rsidRDefault="009D72C9" w:rsidP="009D72C9">
      <w:r>
        <w:separator/>
      </w:r>
    </w:p>
  </w:endnote>
  <w:endnote w:type="continuationSeparator" w:id="0">
    <w:p w:rsidR="009D72C9" w:rsidRDefault="009D72C9" w:rsidP="009D72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72C9" w:rsidRDefault="009D72C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72C9" w:rsidRDefault="009D72C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72C9" w:rsidRDefault="009D72C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72C9" w:rsidRDefault="009D72C9" w:rsidP="009D72C9">
      <w:r>
        <w:separator/>
      </w:r>
    </w:p>
  </w:footnote>
  <w:footnote w:type="continuationSeparator" w:id="0">
    <w:p w:rsidR="009D72C9" w:rsidRDefault="009D72C9" w:rsidP="009D72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72C9" w:rsidRDefault="009D72C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72C9" w:rsidRDefault="009D72C9" w:rsidP="009D72C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9D72C9" w:rsidRPr="009D72C9" w:rsidRDefault="009D72C9" w:rsidP="009D72C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АНЫҚТАМА ҚР ҮКІМЕТІНІҢ 2003 Ж. 3 ШІЛДЕДЕГІ № 646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72C9" w:rsidRDefault="009D72C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D72C9"/>
    <w:rsid w:val="009D72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9D72C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D72C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D72C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D72C9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9D72C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D72C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D72C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D72C9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686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618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520</Characters>
  <Application>Microsoft Office Word</Application>
  <DocSecurity>0</DocSecurity>
  <Lines>4</Lines>
  <Paragraphs>1</Paragraphs>
  <ScaleCrop>false</ScaleCrop>
  <Company>SPecialiST RePack</Company>
  <LinksUpToDate>false</LinksUpToDate>
  <CharactersWithSpaces>578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2003 Ж. 3 ШІЛДЕДЕГІ № 646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2024-03-28T21:21:00Z</dcterms:created>
  <dcterms:modified xsi:type="dcterms:W3CDTF">2024-03-28T21:21:00Z</dcterms:modified>
</cp:coreProperties>
</file>