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7BCE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Ақпарат министрлігінiң мәселелерi Қазақстан Республикасы Үкіметінің 2003 жылғы 26 қарашадағы № 1180 қаулысы</w:t>
      </w:r>
    </w:p>
    <w:p w:rsidR="00000000" w:rsidRDefault="00E67BCE">
      <w:pPr>
        <w:spacing w:after="240"/>
        <w:ind w:firstLine="400"/>
        <w:jc w:val="both"/>
      </w:pPr>
      <w:r>
        <w:t>Енгізілген өзгерістер:</w:t>
      </w:r>
    </w:p>
    <w:p w:rsidR="00000000" w:rsidRDefault="00E67BCE">
      <w:pPr>
        <w:ind w:firstLine="400"/>
        <w:jc w:val="both"/>
      </w:pPr>
      <w:r>
        <w:t>ҚР</w:t>
      </w:r>
      <w:r>
        <w:t xml:space="preserve"> Үкіметінің 16.02.04 ж. № 179 </w:t>
      </w:r>
      <w:hyperlink r:id="rId7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E67BCE">
      <w:pPr>
        <w:spacing w:after="240"/>
        <w:ind w:firstLine="400"/>
        <w:jc w:val="both"/>
      </w:pPr>
      <w:r>
        <w:t>ҚР</w:t>
      </w:r>
      <w:r>
        <w:t xml:space="preserve"> Үкіметінің 24.08.04 ж. № 891 </w:t>
      </w:r>
      <w:hyperlink r:id="rId8" w:anchor="sub_id=400" w:history="1">
        <w:r>
          <w:rPr>
            <w:rStyle w:val="a3"/>
          </w:rPr>
          <w:t>қаулысымен</w:t>
        </w:r>
      </w:hyperlink>
    </w:p>
    <w:p w:rsidR="00000000" w:rsidRDefault="00E67BCE">
      <w:pPr>
        <w:spacing w:after="240"/>
        <w:ind w:firstLine="400"/>
        <w:jc w:val="both"/>
      </w:pPr>
      <w:r>
        <w:t>Бұрынғы редакциялар:</w:t>
      </w:r>
    </w:p>
    <w:p w:rsidR="00000000" w:rsidRDefault="00E67BCE">
      <w:pPr>
        <w:spacing w:after="240"/>
        <w:ind w:firstLine="400"/>
        <w:jc w:val="both"/>
      </w:pPr>
      <w:r>
        <w:t xml:space="preserve">2004 ж. 24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br/>
      </w:r>
      <w:r>
        <w:br/>
      </w:r>
    </w:p>
    <w:p w:rsidR="00000000" w:rsidRDefault="00E67BCE">
      <w:pPr>
        <w:spacing w:after="240"/>
        <w:ind w:firstLine="400"/>
        <w:jc w:val="both"/>
      </w:pPr>
      <w:r>
        <w:t>ҚР</w:t>
      </w:r>
      <w:r>
        <w:t xml:space="preserve"> Үкіметінің 29.10.04 ж. № 1130 </w:t>
      </w:r>
      <w:hyperlink r:id="rId10" w:anchor="sub_id=5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BCE" w:rsidRDefault="00E67BCE" w:rsidP="00E67BCE">
      <w:r>
        <w:separator/>
      </w:r>
    </w:p>
  </w:endnote>
  <w:endnote w:type="continuationSeparator" w:id="0">
    <w:p w:rsidR="00E67BCE" w:rsidRDefault="00E67BCE" w:rsidP="00E67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BCE" w:rsidRDefault="00E67B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BCE" w:rsidRDefault="00E67B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BCE" w:rsidRDefault="00E67B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BCE" w:rsidRDefault="00E67BCE" w:rsidP="00E67BCE">
      <w:r>
        <w:separator/>
      </w:r>
    </w:p>
  </w:footnote>
  <w:footnote w:type="continuationSeparator" w:id="0">
    <w:p w:rsidR="00E67BCE" w:rsidRDefault="00E67BCE" w:rsidP="00E67B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BCE" w:rsidRDefault="00E67B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BCE" w:rsidRDefault="00E67BCE" w:rsidP="00E67BC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67BCE" w:rsidRPr="00E67BCE" w:rsidRDefault="00E67BCE" w:rsidP="00E67BC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2003 Ж. 26 ҚАРАШАДҒЫ № 1180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BCE" w:rsidRDefault="00E67B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7BCE"/>
    <w:rsid w:val="00E6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67B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7BC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67B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7BC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67B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7BC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67B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7BC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0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44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13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52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628</Characters>
  <Application>Microsoft Office Word</Application>
  <DocSecurity>0</DocSecurity>
  <Lines>5</Lines>
  <Paragraphs>1</Paragraphs>
  <ScaleCrop>false</ScaleCrop>
  <Company>SPecialiST RePack</Company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26 ҚАРАШАДҒЫ № 1180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2024-03-23T23:19:00Z</dcterms:created>
  <dcterms:modified xsi:type="dcterms:W3CDTF">2024-03-23T23:19:00Z</dcterms:modified>
</cp:coreProperties>
</file>