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048D">
      <w:pPr>
        <w:spacing w:after="240"/>
        <w:ind w:firstLine="400"/>
        <w:jc w:val="both"/>
      </w:pPr>
      <w:bookmarkStart w:id="0" w:name="_GoBack"/>
      <w:bookmarkEnd w:id="0"/>
      <w:r>
        <w:t>2004 жылға арналған республикалық бюджеттік бағдарламалардың паспорттарын бекіту туралы (Қазақстан Республикасының Iшкi iстер министрлігі) (ҚР Үкіметінің 2003 ж. 26 желтоқсандағы № 1327 қаулысына 10-32 қосымшалар)</w:t>
      </w:r>
    </w:p>
    <w:p w:rsidR="00000000" w:rsidRDefault="0097048D">
      <w:pPr>
        <w:spacing w:after="240"/>
        <w:ind w:firstLine="400"/>
        <w:jc w:val="both"/>
      </w:pPr>
      <w:r>
        <w:t>Енгізілген өзгерістер:</w:t>
      </w:r>
    </w:p>
    <w:p w:rsidR="00000000" w:rsidRDefault="0097048D">
      <w:pPr>
        <w:ind w:firstLine="400"/>
        <w:jc w:val="both"/>
      </w:pPr>
      <w:r>
        <w:t>ҚР</w:t>
      </w:r>
      <w:r>
        <w:t xml:space="preserve"> Үкіметінің 10.04.04 ж. № 402 </w:t>
      </w:r>
      <w:hyperlink r:id="rId7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7048D">
      <w:pPr>
        <w:ind w:firstLine="400"/>
        <w:jc w:val="both"/>
      </w:pPr>
      <w:r>
        <w:t>ҚР</w:t>
      </w:r>
      <w:r>
        <w:t xml:space="preserve"> Үкіметінің 30.07.04 ж. № 806 </w:t>
      </w:r>
      <w:hyperlink r:id="rId8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7048D">
      <w:pPr>
        <w:spacing w:after="240"/>
        <w:ind w:firstLine="400"/>
        <w:jc w:val="both"/>
      </w:pPr>
      <w:r>
        <w:t>ҚР</w:t>
      </w:r>
      <w:r>
        <w:t xml:space="preserve"> Үкіметінің 26.11.04 ж. № 197я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97048D">
      <w:pPr>
        <w:spacing w:after="240"/>
        <w:ind w:firstLine="400"/>
        <w:jc w:val="both"/>
      </w:pPr>
      <w:r>
        <w:t>Бұрынғы редакциялар:</w:t>
      </w:r>
    </w:p>
    <w:p w:rsidR="00000000" w:rsidRDefault="0097048D">
      <w:pPr>
        <w:spacing w:after="240"/>
        <w:ind w:firstLine="400"/>
        <w:jc w:val="both"/>
      </w:pPr>
      <w:r>
        <w:t xml:space="preserve">2004 ж. 30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48D" w:rsidRDefault="0097048D" w:rsidP="0097048D">
      <w:r>
        <w:separator/>
      </w:r>
    </w:p>
  </w:endnote>
  <w:endnote w:type="continuationSeparator" w:id="0">
    <w:p w:rsidR="0097048D" w:rsidRDefault="0097048D" w:rsidP="00970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8D" w:rsidRDefault="009704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8D" w:rsidRDefault="009704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8D" w:rsidRDefault="009704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48D" w:rsidRDefault="0097048D" w:rsidP="0097048D">
      <w:r>
        <w:separator/>
      </w:r>
    </w:p>
  </w:footnote>
  <w:footnote w:type="continuationSeparator" w:id="0">
    <w:p w:rsidR="0097048D" w:rsidRDefault="0097048D" w:rsidP="009704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8D" w:rsidRDefault="009704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8D" w:rsidRDefault="0097048D" w:rsidP="009704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7048D" w:rsidRPr="0097048D" w:rsidRDefault="0097048D" w:rsidP="0097048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2004 Ж. 26 ЖЕЛТОҚСАНДАҒЫ № 1327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48D" w:rsidRDefault="009704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048D"/>
    <w:rsid w:val="00970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704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048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04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048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704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048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04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048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5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5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462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0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673</Characters>
  <Application>Microsoft Office Word</Application>
  <DocSecurity>0</DocSecurity>
  <Lines>5</Lines>
  <Paragraphs>1</Paragraphs>
  <ScaleCrop>false</ScaleCrop>
  <Company>SPecialiST RePack</Company>
  <LinksUpToDate>false</LinksUpToDate>
  <CharactersWithSpaces>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26 ЖЕЛТОҚСАНДАҒЫ № 1327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2024-07-13T22:30:00Z</dcterms:created>
  <dcterms:modified xsi:type="dcterms:W3CDTF">2024-07-13T22:30:00Z</dcterms:modified>
</cp:coreProperties>
</file>