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E38E6">
      <w:pPr>
        <w:pStyle w:val="pj"/>
      </w:pPr>
      <w:bookmarkStart w:id="0" w:name="_GoBack"/>
      <w:bookmarkEnd w:id="0"/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Республикасындағы кредиттік бюролар жңне кредиттік тарихты қалыптастыру туралы Қазақстан Республикасының 2004 жылғы 6 шілдедегі № 573-II Заңы (2025.12.07. берілген өзгерістер мен толықтырулармен)</w:t>
      </w:r>
    </w:p>
    <w:p w:rsidR="00000000" w:rsidRDefault="00BE38E6">
      <w:pPr>
        <w:pStyle w:val="pj"/>
      </w:pPr>
      <w:r>
        <w:t> </w:t>
      </w:r>
    </w:p>
    <w:p w:rsidR="00000000" w:rsidRDefault="00BE38E6">
      <w:pPr>
        <w:pStyle w:val="pj"/>
      </w:pPr>
      <w:r>
        <w:rPr>
          <w:rStyle w:val="s0"/>
        </w:rPr>
        <w:t>Жариялануы: «Егемен Қазақстан» 2004 жылғы 16 шілде № 177-178 (23813); «Ресми газет» 2004 ж. тамыз, № 32</w:t>
      </w:r>
    </w:p>
    <w:p w:rsidR="00000000" w:rsidRDefault="00BE38E6">
      <w:pPr>
        <w:pStyle w:val="pj"/>
      </w:pPr>
      <w:r>
        <w:rPr>
          <w:rStyle w:val="s0"/>
        </w:rPr>
        <w:t> </w:t>
      </w:r>
    </w:p>
    <w:p w:rsidR="00000000" w:rsidRDefault="00BE38E6">
      <w:pPr>
        <w:pStyle w:val="pj"/>
      </w:pPr>
      <w:r>
        <w:rPr>
          <w:rStyle w:val="s0"/>
        </w:rPr>
        <w:t>Енгізілген өзгерістер:</w:t>
      </w:r>
    </w:p>
    <w:p w:rsidR="00000000" w:rsidRDefault="00BE38E6">
      <w:pPr>
        <w:pStyle w:val="pj"/>
      </w:pPr>
      <w:r>
        <w:rPr>
          <w:rStyle w:val="s0"/>
        </w:rPr>
        <w:t> </w:t>
      </w:r>
    </w:p>
    <w:p w:rsidR="00000000" w:rsidRDefault="00BE38E6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2005.23.12. № 107-III </w:t>
      </w:r>
      <w:hyperlink r:id="rId7" w:anchor="sub_id=18000" w:history="1">
        <w:r>
          <w:rPr>
            <w:rStyle w:val="a4"/>
          </w:rPr>
          <w:t>Заңымен</w:t>
        </w:r>
      </w:hyperlink>
    </w:p>
    <w:p w:rsidR="00000000" w:rsidRDefault="00BE38E6">
      <w:pPr>
        <w:pStyle w:val="pj"/>
      </w:pPr>
      <w:r>
        <w:rPr>
          <w:rStyle w:val="s0"/>
        </w:rPr>
        <w:t>2006.31.0</w:t>
      </w:r>
      <w:r>
        <w:rPr>
          <w:rStyle w:val="s0"/>
        </w:rPr>
        <w:t xml:space="preserve">1. № 125-III ҚР </w:t>
      </w:r>
      <w:hyperlink r:id="rId8" w:anchor="sub_id=61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(күшіне енетін </w:t>
      </w:r>
      <w:hyperlink r:id="rId9" w:anchor="sub_id=20000" w:history="1">
        <w:r>
          <w:rPr>
            <w:rStyle w:val="a4"/>
          </w:rPr>
          <w:t>мерзімін</w:t>
        </w:r>
      </w:hyperlink>
      <w:r>
        <w:rPr>
          <w:rStyle w:val="s0"/>
        </w:rPr>
        <w:t xml:space="preserve"> қара) </w:t>
      </w:r>
    </w:p>
    <w:p w:rsidR="00000000" w:rsidRDefault="00BE38E6">
      <w:pPr>
        <w:pStyle w:val="pj"/>
      </w:pPr>
      <w:r>
        <w:rPr>
          <w:rStyle w:val="s0"/>
        </w:rPr>
        <w:t xml:space="preserve">2007.12.01 № 222-III ҚР </w:t>
      </w:r>
      <w:hyperlink r:id="rId10" w:anchor="sub_id=56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(күшіне енетін </w:t>
      </w:r>
      <w:hyperlink r:id="rId11" w:anchor="sub_id=2" w:history="1">
        <w:r>
          <w:rPr>
            <w:rStyle w:val="a4"/>
          </w:rPr>
          <w:t>мерзімін</w:t>
        </w:r>
      </w:hyperlink>
      <w:r>
        <w:rPr>
          <w:rStyle w:val="s0"/>
        </w:rPr>
        <w:t xml:space="preserve"> қара) </w:t>
      </w:r>
    </w:p>
    <w:p w:rsidR="00000000" w:rsidRDefault="00BE38E6">
      <w:pPr>
        <w:pStyle w:val="pj"/>
      </w:pPr>
      <w:r>
        <w:rPr>
          <w:rStyle w:val="s0"/>
        </w:rPr>
        <w:t xml:space="preserve">2007.12.01. № 224-III ҚР </w:t>
      </w:r>
      <w:hyperlink r:id="rId12" w:anchor="sub_id=19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(2012 жылғы 1 қаңтардан бастап қолданысқа енгізілді)</w:t>
      </w:r>
    </w:p>
    <w:p w:rsidR="00000000" w:rsidRDefault="00BE38E6">
      <w:pPr>
        <w:pStyle w:val="pj"/>
      </w:pPr>
      <w:r>
        <w:rPr>
          <w:rStyle w:val="s0"/>
        </w:rPr>
        <w:t xml:space="preserve">2007.26.07 № 311-III ҚР </w:t>
      </w:r>
      <w:hyperlink r:id="rId13" w:anchor="sub_id=1000" w:history="1">
        <w:r>
          <w:rPr>
            <w:rStyle w:val="a4"/>
          </w:rPr>
          <w:t>Заңымен</w:t>
        </w:r>
      </w:hyperlink>
    </w:p>
    <w:p w:rsidR="00000000" w:rsidRDefault="00BE38E6">
      <w:pPr>
        <w:pStyle w:val="pj"/>
      </w:pPr>
      <w:r>
        <w:rPr>
          <w:rStyle w:val="s0"/>
        </w:rPr>
        <w:t xml:space="preserve">2007.27.07 № 317-III ҚР </w:t>
      </w:r>
      <w:hyperlink r:id="rId14" w:history="1">
        <w:r>
          <w:rPr>
            <w:rStyle w:val="a4"/>
          </w:rPr>
          <w:t>Заңымен</w:t>
        </w:r>
      </w:hyperlink>
    </w:p>
    <w:p w:rsidR="00000000" w:rsidRDefault="00BE38E6">
      <w:pPr>
        <w:pStyle w:val="pj"/>
      </w:pPr>
      <w:r>
        <w:rPr>
          <w:rStyle w:val="s0"/>
        </w:rPr>
        <w:t xml:space="preserve">2008.23.10. № 72-IV ҚР </w:t>
      </w:r>
      <w:hyperlink r:id="rId15" w:anchor="sub_id=8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(қолданысқа енетін </w:t>
      </w:r>
      <w:hyperlink r:id="rId16" w:anchor="sub_id=20000" w:history="1">
        <w:r>
          <w:rPr>
            <w:rStyle w:val="a4"/>
          </w:rPr>
          <w:t>мерзімін</w:t>
        </w:r>
      </w:hyperlink>
      <w:r>
        <w:rPr>
          <w:rStyle w:val="s0"/>
        </w:rPr>
        <w:t xml:space="preserve"> қара) </w:t>
      </w:r>
    </w:p>
    <w:p w:rsidR="00000000" w:rsidRDefault="00BE38E6">
      <w:pPr>
        <w:pStyle w:val="pj"/>
      </w:pPr>
      <w:r>
        <w:rPr>
          <w:rStyle w:val="s0"/>
        </w:rPr>
        <w:t xml:space="preserve">2009.30.12. № 234-IV ҚР </w:t>
      </w:r>
      <w:hyperlink r:id="rId17" w:anchor="sub_id=1800" w:history="1">
        <w:r>
          <w:rPr>
            <w:rStyle w:val="a4"/>
          </w:rPr>
          <w:t>Заңымен</w:t>
        </w:r>
      </w:hyperlink>
    </w:p>
    <w:p w:rsidR="00000000" w:rsidRDefault="00BE38E6">
      <w:pPr>
        <w:pStyle w:val="pj"/>
      </w:pPr>
      <w:r>
        <w:rPr>
          <w:rStyle w:val="s0"/>
        </w:rPr>
        <w:t xml:space="preserve">2010.19.03. № 258-ІV ҚР </w:t>
      </w:r>
      <w:hyperlink r:id="rId18" w:anchor="sub_id=75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</w:t>
      </w:r>
    </w:p>
    <w:p w:rsidR="00000000" w:rsidRDefault="00BE38E6">
      <w:pPr>
        <w:pStyle w:val="pj"/>
      </w:pPr>
      <w:r>
        <w:rPr>
          <w:rStyle w:val="s0"/>
        </w:rPr>
        <w:t xml:space="preserve">2011.10.02. № 406-IV ҚР </w:t>
      </w:r>
      <w:hyperlink r:id="rId19" w:anchor="sub_id=12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</w:t>
      </w:r>
    </w:p>
    <w:p w:rsidR="00000000" w:rsidRDefault="00BE38E6">
      <w:pPr>
        <w:pStyle w:val="pj"/>
      </w:pPr>
      <w:r>
        <w:rPr>
          <w:rStyle w:val="s0"/>
        </w:rPr>
        <w:t xml:space="preserve">2011.25.03. № 421-IV ҚР </w:t>
      </w:r>
      <w:hyperlink r:id="rId20" w:anchor="sub_id=18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</w:t>
      </w:r>
    </w:p>
    <w:p w:rsidR="00000000" w:rsidRDefault="00BE38E6">
      <w:pPr>
        <w:pStyle w:val="pj"/>
      </w:pPr>
      <w:r>
        <w:rPr>
          <w:rStyle w:val="s0"/>
        </w:rPr>
        <w:t xml:space="preserve">2011.05.07. № 452-IV ҚР </w:t>
      </w:r>
      <w:hyperlink r:id="rId21" w:anchor="sub_id=92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22" w:history="1">
        <w:r>
          <w:rPr>
            <w:rStyle w:val="a4"/>
          </w:rPr>
          <w:t>жарияланғанынан</w:t>
        </w:r>
      </w:hyperlink>
      <w:r>
        <w:rPr>
          <w:rStyle w:val="s0"/>
        </w:rPr>
        <w:t xml:space="preserve"> кейін үш ай өткен соң қолданысқа енгізілді)</w:t>
      </w:r>
    </w:p>
    <w:p w:rsidR="00000000" w:rsidRDefault="00BE38E6">
      <w:pPr>
        <w:pStyle w:val="pj"/>
      </w:pPr>
      <w:r>
        <w:rPr>
          <w:rStyle w:val="s0"/>
        </w:rPr>
        <w:t xml:space="preserve">2011.28.12. № 524-ІV ҚР </w:t>
      </w:r>
      <w:hyperlink r:id="rId23" w:anchor="sub_id=20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</w:t>
      </w:r>
    </w:p>
    <w:p w:rsidR="00000000" w:rsidRDefault="00BE38E6">
      <w:pPr>
        <w:pStyle w:val="pj"/>
      </w:pPr>
      <w:r>
        <w:rPr>
          <w:rStyle w:val="s0"/>
        </w:rPr>
        <w:t xml:space="preserve">2012.12.01. № 538-ІV ҚР </w:t>
      </w:r>
      <w:hyperlink r:id="rId24" w:anchor="sub_id=19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(күшіне енетін </w:t>
      </w:r>
      <w:hyperlink r:id="rId25" w:anchor="sub_id=20000" w:history="1">
        <w:r>
          <w:rPr>
            <w:rStyle w:val="a4"/>
          </w:rPr>
          <w:t>мерзімін</w:t>
        </w:r>
      </w:hyperlink>
      <w:r>
        <w:rPr>
          <w:rStyle w:val="s0"/>
        </w:rPr>
        <w:t xml:space="preserve"> қара) </w:t>
      </w:r>
    </w:p>
    <w:p w:rsidR="00000000" w:rsidRDefault="00BE38E6">
      <w:pPr>
        <w:pStyle w:val="pj"/>
      </w:pPr>
      <w:r>
        <w:rPr>
          <w:rStyle w:val="s0"/>
        </w:rPr>
        <w:t xml:space="preserve">2012.05.07. № 30-V ҚР </w:t>
      </w:r>
      <w:hyperlink r:id="rId26" w:anchor="sub_id=37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</w:t>
      </w:r>
    </w:p>
    <w:p w:rsidR="00000000" w:rsidRDefault="00BE38E6">
      <w:pPr>
        <w:pStyle w:val="pj"/>
      </w:pPr>
      <w:r>
        <w:rPr>
          <w:rStyle w:val="s0"/>
        </w:rPr>
        <w:t xml:space="preserve">2012.26.11 № 57-V ҚР </w:t>
      </w:r>
      <w:hyperlink r:id="rId27" w:anchor="sub_id=1000" w:history="1">
        <w:r>
          <w:rPr>
            <w:rStyle w:val="a4"/>
          </w:rPr>
          <w:t>Заңымен</w:t>
        </w:r>
      </w:hyperlink>
    </w:p>
    <w:p w:rsidR="00000000" w:rsidRDefault="00BE38E6">
      <w:pPr>
        <w:pStyle w:val="pj"/>
      </w:pPr>
      <w:r>
        <w:rPr>
          <w:rStyle w:val="s0"/>
        </w:rPr>
        <w:t xml:space="preserve">2012.24.12. № 60-V ҚР </w:t>
      </w:r>
      <w:hyperlink r:id="rId28" w:anchor="sub_id=36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</w:t>
      </w:r>
    </w:p>
    <w:p w:rsidR="00000000" w:rsidRDefault="00BE38E6">
      <w:pPr>
        <w:pStyle w:val="pj"/>
      </w:pPr>
      <w:r>
        <w:rPr>
          <w:rStyle w:val="s0"/>
        </w:rPr>
        <w:t xml:space="preserve">2014.16.05. № 203-V ҚР </w:t>
      </w:r>
      <w:hyperlink r:id="rId29" w:anchor="sub_id=51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30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алты ай өткен соң қолданысқа енгізілді)</w:t>
      </w:r>
    </w:p>
    <w:p w:rsidR="00000000" w:rsidRDefault="00BE38E6">
      <w:pPr>
        <w:pStyle w:val="pj"/>
      </w:pPr>
      <w:r>
        <w:rPr>
          <w:rStyle w:val="s0"/>
        </w:rPr>
        <w:t xml:space="preserve">2014.29.12. № 269-V ҚР </w:t>
      </w:r>
      <w:hyperlink r:id="rId31" w:anchor="sub_id=62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(2015 ж. 1 қаң</w:t>
      </w:r>
      <w:r>
        <w:rPr>
          <w:rStyle w:val="s0"/>
        </w:rPr>
        <w:t>тардан бастап қолданысқа енгізілді)</w:t>
      </w:r>
    </w:p>
    <w:p w:rsidR="00000000" w:rsidRDefault="00BE38E6">
      <w:pPr>
        <w:pStyle w:val="pj"/>
      </w:pPr>
      <w:r>
        <w:rPr>
          <w:rStyle w:val="s0"/>
        </w:rPr>
        <w:t xml:space="preserve">2015.27.04. № 311-V ҚР </w:t>
      </w:r>
      <w:hyperlink r:id="rId32" w:anchor="sub_id=25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(күшіне енетін </w:t>
      </w:r>
      <w:hyperlink r:id="rId33" w:anchor="sub_id=20000" w:history="1">
        <w:r>
          <w:rPr>
            <w:rStyle w:val="a4"/>
          </w:rPr>
          <w:t>мерзімін</w:t>
        </w:r>
      </w:hyperlink>
      <w:r>
        <w:rPr>
          <w:rStyle w:val="s0"/>
        </w:rPr>
        <w:t xml:space="preserve"> </w:t>
      </w:r>
      <w:r>
        <w:rPr>
          <w:rStyle w:val="s0"/>
        </w:rPr>
        <w:t>қара</w:t>
      </w:r>
      <w:r>
        <w:rPr>
          <w:rStyle w:val="s0"/>
        </w:rPr>
        <w:t xml:space="preserve">) </w:t>
      </w:r>
    </w:p>
    <w:p w:rsidR="00000000" w:rsidRDefault="00BE38E6">
      <w:pPr>
        <w:pStyle w:val="pj"/>
      </w:pPr>
      <w:r>
        <w:rPr>
          <w:rStyle w:val="s0"/>
        </w:rPr>
        <w:t xml:space="preserve">2015.24.11. № 419-V ҚР </w:t>
      </w:r>
      <w:hyperlink r:id="rId34" w:anchor="sub_id=25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(2016 ж. 1 қаңтардан бастап қолданысқа енгiзiлдi)</w:t>
      </w:r>
    </w:p>
    <w:p w:rsidR="00000000" w:rsidRDefault="00BE38E6">
      <w:pPr>
        <w:pStyle w:val="pj"/>
      </w:pPr>
      <w:r>
        <w:rPr>
          <w:rStyle w:val="s0"/>
        </w:rPr>
        <w:t xml:space="preserve">2015.24.11. № 422-V ҚР </w:t>
      </w:r>
      <w:hyperlink r:id="rId35" w:anchor="sub_id=28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(2016 ж. 1 қаңтардан бастап қолданысқа енгiзiлдi) </w:t>
      </w:r>
    </w:p>
    <w:p w:rsidR="00000000" w:rsidRDefault="00BE38E6">
      <w:pPr>
        <w:pStyle w:val="pj"/>
      </w:pPr>
      <w:r>
        <w:rPr>
          <w:rStyle w:val="s0"/>
        </w:rPr>
        <w:t xml:space="preserve">2016.29.03. № 479-V ҚР </w:t>
      </w:r>
      <w:hyperlink r:id="rId36" w:anchor="sub_id=33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37" w:history="1">
        <w:r>
          <w:rPr>
            <w:rStyle w:val="a4"/>
            <w:color w:val="0000FF"/>
            <w:u w:val="single"/>
          </w:rPr>
          <w:t>жарияланған</w:t>
        </w:r>
      </w:hyperlink>
      <w:r>
        <w:rPr>
          <w:rStyle w:val="s0"/>
        </w:rPr>
        <w:t xml:space="preserve"> күнінен кейін күнтізбелік жиырма бір күн өткен соң қолданысқа енгізілді)</w:t>
      </w:r>
    </w:p>
    <w:p w:rsidR="00000000" w:rsidRDefault="00BE38E6">
      <w:pPr>
        <w:pStyle w:val="pj"/>
      </w:pPr>
      <w:r>
        <w:rPr>
          <w:rStyle w:val="s0"/>
        </w:rPr>
        <w:t xml:space="preserve">2017.27.02. № 49-VI ҚР </w:t>
      </w:r>
      <w:hyperlink r:id="rId38" w:anchor="sub_id=3000" w:history="1">
        <w:r>
          <w:rPr>
            <w:rStyle w:val="a4"/>
            <w:color w:val="0000FF"/>
            <w:u w:val="single"/>
          </w:rPr>
          <w:t>Заңымен</w:t>
        </w:r>
      </w:hyperlink>
      <w:r>
        <w:rPr>
          <w:rStyle w:val="s0"/>
        </w:rPr>
        <w:t xml:space="preserve"> (ресми </w:t>
      </w:r>
      <w:hyperlink r:id="rId39" w:history="1">
        <w:r>
          <w:rPr>
            <w:rStyle w:val="a4"/>
            <w:color w:val="0000FF"/>
            <w:u w:val="single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BE38E6">
      <w:pPr>
        <w:pStyle w:val="pj"/>
      </w:pPr>
      <w:r>
        <w:rPr>
          <w:rStyle w:val="s0"/>
        </w:rPr>
        <w:t xml:space="preserve">2017.06.05. № 63-VІ ҚР </w:t>
      </w:r>
      <w:hyperlink r:id="rId40" w:anchor="sub_id=600" w:history="1">
        <w:r>
          <w:rPr>
            <w:rStyle w:val="a4"/>
            <w:color w:val="0000FF"/>
            <w:u w:val="single"/>
          </w:rPr>
          <w:t>Заңымен</w:t>
        </w:r>
      </w:hyperlink>
      <w:r>
        <w:rPr>
          <w:rStyle w:val="s0"/>
        </w:rPr>
        <w:t xml:space="preserve"> (ресми </w:t>
      </w:r>
      <w:hyperlink r:id="rId41" w:history="1">
        <w:r>
          <w:rPr>
            <w:rStyle w:val="a4"/>
            <w:color w:val="0000FF"/>
            <w:u w:val="single"/>
          </w:rPr>
          <w:t>жарияланған</w:t>
        </w:r>
      </w:hyperlink>
      <w:r>
        <w:rPr>
          <w:rStyle w:val="s0"/>
        </w:rPr>
        <w:t xml:space="preserve"> күнінен кейін күнтізбелік жиырма бір күн өткен соң қолданысқа енгізілді)</w:t>
      </w:r>
    </w:p>
    <w:p w:rsidR="00000000" w:rsidRDefault="00BE38E6">
      <w:pPr>
        <w:pStyle w:val="pj"/>
      </w:pPr>
      <w:r>
        <w:t xml:space="preserve">2018.24.05. № 156-VI ҚР </w:t>
      </w:r>
      <w:hyperlink r:id="rId42" w:anchor="sub_id=5900" w:history="1">
        <w:r>
          <w:rPr>
            <w:rStyle w:val="a4"/>
            <w:color w:val="0000FF"/>
            <w:u w:val="single"/>
          </w:rPr>
          <w:t>Заңымен</w:t>
        </w:r>
      </w:hyperlink>
      <w:r>
        <w:t xml:space="preserve"> (ресми </w:t>
      </w:r>
      <w:hyperlink r:id="rId43" w:history="1">
        <w:r>
          <w:rPr>
            <w:rStyle w:val="a4"/>
            <w:color w:val="0000FF"/>
            <w:u w:val="single"/>
          </w:rPr>
          <w:t>жарияланған</w:t>
        </w:r>
      </w:hyperlink>
      <w:r>
        <w:t xml:space="preserve"> күнінен кейін күнтізбелік он күн өткен соң қолданысқа енгізілді)</w:t>
      </w:r>
    </w:p>
    <w:p w:rsidR="00000000" w:rsidRDefault="00BE38E6">
      <w:pPr>
        <w:pStyle w:val="pj"/>
      </w:pPr>
      <w:r>
        <w:rPr>
          <w:rStyle w:val="s0"/>
        </w:rPr>
        <w:t xml:space="preserve">2018.02.07. № 168-VІ ҚР </w:t>
      </w:r>
      <w:hyperlink r:id="rId44" w:anchor="sub_id=2000" w:history="1">
        <w:r>
          <w:rPr>
            <w:rStyle w:val="a4"/>
            <w:color w:val="0000FF"/>
            <w:u w:val="single"/>
          </w:rPr>
          <w:t>Заңымен</w:t>
        </w:r>
      </w:hyperlink>
      <w:r>
        <w:rPr>
          <w:rStyle w:val="s0"/>
        </w:rPr>
        <w:t xml:space="preserve"> (күшіне енетін </w:t>
      </w:r>
      <w:hyperlink r:id="rId45" w:anchor="sub_id=20000" w:history="1">
        <w:r>
          <w:rPr>
            <w:rStyle w:val="a4"/>
            <w:color w:val="0000FF"/>
            <w:u w:val="single"/>
          </w:rPr>
          <w:t>мерзімін</w:t>
        </w:r>
      </w:hyperlink>
      <w:r>
        <w:rPr>
          <w:rStyle w:val="s0"/>
        </w:rPr>
        <w:t xml:space="preserve"> қара)</w:t>
      </w:r>
    </w:p>
    <w:p w:rsidR="00000000" w:rsidRDefault="00BE38E6">
      <w:pPr>
        <w:pStyle w:val="pj"/>
      </w:pPr>
      <w:r>
        <w:rPr>
          <w:rStyle w:val="s0"/>
        </w:rPr>
        <w:t xml:space="preserve">2019.03.07. № 262-VІ ҚР </w:t>
      </w:r>
      <w:hyperlink r:id="rId46" w:anchor="sub_id=3300" w:history="1">
        <w:r>
          <w:rPr>
            <w:rStyle w:val="a4"/>
            <w:color w:val="0000FF"/>
            <w:u w:val="single"/>
          </w:rPr>
          <w:t>Заңымен</w:t>
        </w:r>
      </w:hyperlink>
      <w:r>
        <w:rPr>
          <w:rStyle w:val="s0"/>
        </w:rPr>
        <w:t xml:space="preserve"> </w:t>
      </w:r>
      <w:r>
        <w:rPr>
          <w:rStyle w:val="s0"/>
        </w:rPr>
        <w:t>(2020 ж. 1 қаңтардан бастап қолданысқа енгізілді)</w:t>
      </w:r>
    </w:p>
    <w:p w:rsidR="00000000" w:rsidRDefault="00BE38E6">
      <w:pPr>
        <w:pStyle w:val="pj"/>
      </w:pPr>
      <w:r>
        <w:rPr>
          <w:rStyle w:val="s0"/>
        </w:rPr>
        <w:t xml:space="preserve">2019.25.11. № 272-VІ ҚР </w:t>
      </w:r>
      <w:hyperlink r:id="rId47" w:anchor="sub_id=2400" w:history="1">
        <w:r>
          <w:rPr>
            <w:rStyle w:val="a4"/>
            <w:color w:val="0000FF"/>
            <w:u w:val="single"/>
          </w:rPr>
          <w:t>Заңымен</w:t>
        </w:r>
      </w:hyperlink>
      <w:r>
        <w:rPr>
          <w:rStyle w:val="s0"/>
        </w:rPr>
        <w:t xml:space="preserve"> (ресми </w:t>
      </w:r>
      <w:hyperlink r:id="rId48" w:history="1">
        <w:r>
          <w:rPr>
            <w:rStyle w:val="a4"/>
            <w:color w:val="0000FF"/>
            <w:u w:val="single"/>
          </w:rPr>
          <w:t>жарияланған</w:t>
        </w:r>
      </w:hyperlink>
      <w:r>
        <w:rPr>
          <w:rStyle w:val="s0"/>
        </w:rPr>
        <w:t xml:space="preserve"> күнінен </w:t>
      </w:r>
      <w:r>
        <w:rPr>
          <w:rStyle w:val="s0"/>
        </w:rPr>
        <w:t>кейін күнтізбелік он күн өткен соң қолданысқа енгізілді)</w:t>
      </w:r>
    </w:p>
    <w:p w:rsidR="00000000" w:rsidRDefault="00BE38E6">
      <w:pPr>
        <w:pStyle w:val="pj"/>
      </w:pPr>
      <w:r>
        <w:rPr>
          <w:rStyle w:val="s0"/>
        </w:rPr>
        <w:t xml:space="preserve">2020.29.06. № 352-VI ҚР </w:t>
      </w:r>
      <w:hyperlink r:id="rId49" w:anchor="sub_id=1100" w:history="1">
        <w:r>
          <w:rPr>
            <w:rStyle w:val="a4"/>
            <w:color w:val="0000FF"/>
            <w:u w:val="single"/>
          </w:rPr>
          <w:t>Заңымен</w:t>
        </w:r>
      </w:hyperlink>
      <w:r>
        <w:rPr>
          <w:rStyle w:val="s0"/>
        </w:rPr>
        <w:t xml:space="preserve"> (ресми </w:t>
      </w:r>
      <w:hyperlink r:id="rId50" w:history="1">
        <w:r>
          <w:rPr>
            <w:rStyle w:val="a4"/>
            <w:color w:val="0000FF"/>
            <w:u w:val="single"/>
          </w:rPr>
          <w:t>жарияланған</w:t>
        </w:r>
      </w:hyperlink>
      <w:r>
        <w:rPr>
          <w:rStyle w:val="s0"/>
        </w:rPr>
        <w:t xml:space="preserve"> к</w:t>
      </w:r>
      <w:r>
        <w:rPr>
          <w:rStyle w:val="s0"/>
        </w:rPr>
        <w:t>үнінен</w:t>
      </w:r>
      <w:r>
        <w:rPr>
          <w:rStyle w:val="s0"/>
        </w:rPr>
        <w:t xml:space="preserve"> кейін күнтізбелік он күн өткен соң қолданысқа енгізілді)</w:t>
      </w:r>
    </w:p>
    <w:p w:rsidR="00000000" w:rsidRDefault="00BE38E6">
      <w:pPr>
        <w:pStyle w:val="pj"/>
      </w:pPr>
      <w:r>
        <w:rPr>
          <w:rStyle w:val="s0"/>
        </w:rPr>
        <w:t xml:space="preserve">2021.02.01. № 399-VI ҚР </w:t>
      </w:r>
      <w:hyperlink r:id="rId51" w:anchor="sub_id=3900" w:history="1">
        <w:r>
          <w:rPr>
            <w:rStyle w:val="a4"/>
            <w:color w:val="0000FF"/>
            <w:u w:val="single"/>
          </w:rPr>
          <w:t>Заңымен</w:t>
        </w:r>
      </w:hyperlink>
      <w:r>
        <w:rPr>
          <w:rStyle w:val="s0"/>
        </w:rPr>
        <w:t xml:space="preserve"> (2020 ж. 16 желтоқсаннан бастап және қолданысқа енгізілді)</w:t>
      </w:r>
    </w:p>
    <w:p w:rsidR="00000000" w:rsidRDefault="00BE38E6">
      <w:pPr>
        <w:pStyle w:val="pj"/>
      </w:pPr>
      <w:r>
        <w:rPr>
          <w:rStyle w:val="s0"/>
        </w:rPr>
        <w:t>2021.24.05. № 43-VІ</w:t>
      </w:r>
      <w:r>
        <w:rPr>
          <w:rStyle w:val="s0"/>
        </w:rPr>
        <w:t xml:space="preserve">І ҚР </w:t>
      </w:r>
      <w:hyperlink r:id="rId52" w:anchor="sub_id=600" w:history="1">
        <w:r>
          <w:rPr>
            <w:rStyle w:val="a4"/>
            <w:color w:val="0000FF"/>
            <w:u w:val="single"/>
          </w:rPr>
          <w:t>Заңымен</w:t>
        </w:r>
      </w:hyperlink>
      <w:r>
        <w:rPr>
          <w:rStyle w:val="s0"/>
        </w:rPr>
        <w:t xml:space="preserve"> (ресми </w:t>
      </w:r>
      <w:hyperlink r:id="rId53" w:history="1">
        <w:r>
          <w:rPr>
            <w:rStyle w:val="a4"/>
            <w:color w:val="0000FF"/>
            <w:u w:val="single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соң, 2021 ж. 1 тамыздан қолданысқа енгі</w:t>
      </w:r>
      <w:r>
        <w:rPr>
          <w:rStyle w:val="s0"/>
        </w:rPr>
        <w:t>зілді)</w:t>
      </w:r>
    </w:p>
    <w:p w:rsidR="00000000" w:rsidRDefault="00BE38E6">
      <w:pPr>
        <w:pStyle w:val="pj"/>
      </w:pPr>
      <w:r>
        <w:rPr>
          <w:rStyle w:val="s0"/>
        </w:rPr>
        <w:t xml:space="preserve">2020.29.06. № 351-VI ҚР </w:t>
      </w:r>
      <w:hyperlink r:id="rId54" w:anchor="sub_id=3800" w:history="1">
        <w:r>
          <w:rPr>
            <w:rStyle w:val="a4"/>
            <w:color w:val="0000FF"/>
            <w:u w:val="single"/>
          </w:rPr>
          <w:t>Заңымен</w:t>
        </w:r>
      </w:hyperlink>
      <w:r>
        <w:rPr>
          <w:rStyle w:val="s0"/>
        </w:rPr>
        <w:t xml:space="preserve"> (2021 ж. 1 шілдеден бастап қолданысқа енгізілді)</w:t>
      </w:r>
    </w:p>
    <w:p w:rsidR="00000000" w:rsidRDefault="00BE38E6">
      <w:pPr>
        <w:pStyle w:val="pj"/>
      </w:pPr>
      <w:r>
        <w:rPr>
          <w:rStyle w:val="s0"/>
        </w:rPr>
        <w:t xml:space="preserve">2022.04.07. № 133-VII ҚР </w:t>
      </w:r>
      <w:hyperlink r:id="rId55" w:anchor="sub_id=200" w:history="1">
        <w:r>
          <w:rPr>
            <w:rStyle w:val="a4"/>
            <w:color w:val="0000FF"/>
            <w:u w:val="single"/>
          </w:rPr>
          <w:t>Заңымен</w:t>
        </w:r>
      </w:hyperlink>
      <w:r>
        <w:rPr>
          <w:rStyle w:val="s0"/>
        </w:rPr>
        <w:t xml:space="preserve"> (ресми </w:t>
      </w:r>
      <w:hyperlink r:id="rId56" w:history="1">
        <w:r>
          <w:rPr>
            <w:rStyle w:val="a4"/>
            <w:color w:val="0000FF"/>
            <w:u w:val="single"/>
          </w:rPr>
          <w:t>жарияланған</w:t>
        </w:r>
      </w:hyperlink>
      <w:r>
        <w:rPr>
          <w:rStyle w:val="s0"/>
        </w:rPr>
        <w:t xml:space="preserve"> күнінен кейін күнтізбелік алпыс күн өткен соң қолданысқа енгізілді)</w:t>
      </w:r>
    </w:p>
    <w:p w:rsidR="00000000" w:rsidRDefault="00BE38E6">
      <w:pPr>
        <w:pStyle w:val="pj"/>
      </w:pPr>
      <w:r>
        <w:rPr>
          <w:rStyle w:val="s0"/>
        </w:rPr>
        <w:t xml:space="preserve">2022.12.07. № 138-VІІ ҚР </w:t>
      </w:r>
      <w:hyperlink r:id="rId57" w:anchor="sub_id=2200" w:history="1">
        <w:r>
          <w:rPr>
            <w:rStyle w:val="a4"/>
            <w:color w:val="0000FF"/>
            <w:u w:val="single"/>
          </w:rPr>
          <w:t>Заңымен</w:t>
        </w:r>
      </w:hyperlink>
      <w:r>
        <w:rPr>
          <w:rStyle w:val="s0"/>
        </w:rPr>
        <w:t xml:space="preserve"> (2022 ж. 12 қыркүйектен, 2022 ж. 1 қазаннан бастап қолданысқа енгізілді)</w:t>
      </w:r>
    </w:p>
    <w:p w:rsidR="00000000" w:rsidRDefault="00BE38E6">
      <w:pPr>
        <w:pStyle w:val="pj"/>
      </w:pPr>
      <w:r>
        <w:t xml:space="preserve">2022.14.07. № 141-VІІ </w:t>
      </w:r>
      <w:r>
        <w:rPr>
          <w:rStyle w:val="s0"/>
        </w:rPr>
        <w:t>ҚР</w:t>
      </w:r>
      <w:r>
        <w:rPr>
          <w:rStyle w:val="s0"/>
        </w:rPr>
        <w:t xml:space="preserve"> </w:t>
      </w:r>
      <w:hyperlink r:id="rId58" w:anchor="sub_id=3200" w:history="1">
        <w:r>
          <w:rPr>
            <w:rStyle w:val="a4"/>
            <w:color w:val="0000FF"/>
            <w:u w:val="single"/>
          </w:rPr>
          <w:t>Заңымен</w:t>
        </w:r>
      </w:hyperlink>
      <w:r>
        <w:t xml:space="preserve"> (ресми </w:t>
      </w:r>
      <w:hyperlink r:id="rId59" w:history="1">
        <w:r>
          <w:rPr>
            <w:rStyle w:val="a4"/>
            <w:color w:val="0000FF"/>
            <w:u w:val="single"/>
          </w:rPr>
          <w:t>жарияланған</w:t>
        </w:r>
      </w:hyperlink>
      <w:r>
        <w:t xml:space="preserve"> күнінен </w:t>
      </w:r>
      <w:r>
        <w:rPr>
          <w:rStyle w:val="s0"/>
        </w:rPr>
        <w:t>кейін күнтізбелік он күн өткен соң қолданысқа енгізілді)</w:t>
      </w:r>
    </w:p>
    <w:p w:rsidR="00000000" w:rsidRDefault="00BE38E6">
      <w:pPr>
        <w:pStyle w:val="pj"/>
      </w:pPr>
      <w:r>
        <w:rPr>
          <w:rStyle w:val="s0"/>
        </w:rPr>
        <w:t xml:space="preserve">2022.30.12. № 179-VІІ ҚР </w:t>
      </w:r>
      <w:hyperlink r:id="rId60" w:anchor="sub_id=800" w:history="1">
        <w:r>
          <w:rPr>
            <w:rStyle w:val="a4"/>
            <w:color w:val="0000FF"/>
            <w:u w:val="single"/>
          </w:rPr>
          <w:t>Заңымен</w:t>
        </w:r>
      </w:hyperlink>
      <w:r>
        <w:rPr>
          <w:rStyle w:val="s0"/>
        </w:rPr>
        <w:t xml:space="preserve"> (2023 ж. 3 наурыздан бастап </w:t>
      </w:r>
      <w:hyperlink r:id="rId61" w:anchor="sub_id=20000" w:history="1">
        <w:r>
          <w:rPr>
            <w:rStyle w:val="a4"/>
            <w:color w:val="0000FF"/>
            <w:u w:val="single"/>
          </w:rPr>
          <w:t>қолданысқа</w:t>
        </w:r>
        <w:r>
          <w:rPr>
            <w:rStyle w:val="a4"/>
            <w:color w:val="0000FF"/>
            <w:u w:val="single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BE38E6">
      <w:pPr>
        <w:pStyle w:val="pj"/>
      </w:pPr>
      <w:r>
        <w:rPr>
          <w:rStyle w:val="s0"/>
        </w:rPr>
        <w:t xml:space="preserve">2023.11.12. № 44-VIII ҚР </w:t>
      </w:r>
      <w:hyperlink r:id="rId62" w:anchor="sub_id=800" w:history="1">
        <w:r>
          <w:rPr>
            <w:rStyle w:val="a4"/>
            <w:color w:val="0000FF"/>
            <w:u w:val="single"/>
          </w:rPr>
          <w:t>Заңымен</w:t>
        </w:r>
      </w:hyperlink>
      <w:r>
        <w:rPr>
          <w:rStyle w:val="s0"/>
        </w:rPr>
        <w:t xml:space="preserve"> (2024 ж. 11 ақпаннан бастап </w:t>
      </w:r>
      <w:hyperlink r:id="rId63" w:anchor="sub_id=20000" w:history="1">
        <w:r>
          <w:rPr>
            <w:rStyle w:val="a4"/>
            <w:color w:val="0000FF"/>
            <w:u w:val="single"/>
          </w:rPr>
          <w:t>қолданысқа</w:t>
        </w:r>
        <w:r>
          <w:rPr>
            <w:rStyle w:val="a4"/>
            <w:color w:val="0000FF"/>
            <w:u w:val="single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BE38E6">
      <w:pPr>
        <w:pStyle w:val="pj"/>
      </w:pPr>
      <w:r>
        <w:rPr>
          <w:rStyle w:val="s0"/>
        </w:rPr>
        <w:t xml:space="preserve">2024.21.05. № 86-VIII ҚР </w:t>
      </w:r>
      <w:hyperlink r:id="rId64" w:anchor="sub_id=1900" w:history="1">
        <w:r>
          <w:rPr>
            <w:rStyle w:val="s2"/>
          </w:rPr>
          <w:t>Заңымен</w:t>
        </w:r>
      </w:hyperlink>
      <w:r>
        <w:rPr>
          <w:rStyle w:val="s0"/>
        </w:rPr>
        <w:t xml:space="preserve"> (2024 ж. 22 шілдеден бастап </w:t>
      </w:r>
      <w:hyperlink r:id="rId65" w:anchor="sub_id=20000" w:history="1">
        <w:r>
          <w:rPr>
            <w:rStyle w:val="s2"/>
          </w:rPr>
          <w:t>қолданысқа</w:t>
        </w:r>
        <w:r>
          <w:rPr>
            <w:rStyle w:val="s2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BE38E6">
      <w:pPr>
        <w:pStyle w:val="pj"/>
      </w:pPr>
      <w:r>
        <w:rPr>
          <w:rStyle w:val="s0"/>
        </w:rPr>
        <w:t xml:space="preserve">2024.19.06. № 97-VIII ҚР </w:t>
      </w:r>
      <w:hyperlink r:id="rId66" w:anchor="sub_id=1100" w:history="1">
        <w:r>
          <w:rPr>
            <w:rStyle w:val="a4"/>
            <w:color w:val="0000FF"/>
            <w:u w:val="single"/>
          </w:rPr>
          <w:t>Заңы</w:t>
        </w:r>
        <w:r>
          <w:rPr>
            <w:rStyle w:val="a4"/>
            <w:color w:val="0000FF"/>
            <w:u w:val="single"/>
          </w:rPr>
          <w:t>мен</w:t>
        </w:r>
      </w:hyperlink>
      <w:r>
        <w:rPr>
          <w:rStyle w:val="s0"/>
        </w:rPr>
        <w:t xml:space="preserve"> (2024 ж. 20 тамыздан, 2024 ж. 1 қыркүйектен, 2024 ж. 1 қазаннан, 2024 ж. 21 желтоқсаннан, 2025 ж. 1 қаңтардан бастап </w:t>
      </w:r>
      <w:hyperlink r:id="rId67" w:anchor="sub_id=20100" w:history="1">
        <w:r>
          <w:rPr>
            <w:rStyle w:val="a4"/>
            <w:color w:val="0000FF"/>
            <w:u w:val="single"/>
          </w:rPr>
          <w:t>қолданысқа</w:t>
        </w:r>
        <w:r>
          <w:rPr>
            <w:rStyle w:val="a4"/>
            <w:color w:val="0000FF"/>
            <w:u w:val="single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BE38E6">
      <w:pPr>
        <w:pStyle w:val="pj"/>
      </w:pPr>
      <w:r>
        <w:t xml:space="preserve">2025.30.06. № 205-VIII ҚР </w:t>
      </w:r>
      <w:hyperlink r:id="rId68" w:anchor="sub_id=2400" w:history="1">
        <w:r>
          <w:rPr>
            <w:rStyle w:val="a4"/>
            <w:color w:val="0000FF"/>
            <w:u w:val="single"/>
          </w:rPr>
          <w:t>Заңымен</w:t>
        </w:r>
      </w:hyperlink>
      <w:r>
        <w:t xml:space="preserve"> </w:t>
      </w:r>
      <w:r>
        <w:rPr>
          <w:rStyle w:val="s0"/>
        </w:rPr>
        <w:t xml:space="preserve">(2025 ж. 12 шілдеден бастап </w:t>
      </w:r>
      <w:hyperlink r:id="rId69" w:anchor="sub_id=20000" w:history="1">
        <w:r>
          <w:rPr>
            <w:rStyle w:val="a4"/>
            <w:color w:val="0000FF"/>
            <w:u w:val="single"/>
          </w:rPr>
          <w:t>қолданысқа</w:t>
        </w:r>
        <w:r>
          <w:rPr>
            <w:rStyle w:val="a4"/>
            <w:color w:val="0000FF"/>
            <w:u w:val="single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BE38E6">
      <w:pPr>
        <w:pStyle w:val="pj"/>
      </w:pPr>
      <w:r>
        <w:t> </w:t>
      </w:r>
    </w:p>
    <w:p w:rsidR="00000000" w:rsidRDefault="00BE38E6">
      <w:pPr>
        <w:pStyle w:val="pj"/>
      </w:pPr>
      <w:r>
        <w:rPr>
          <w:rStyle w:val="s0"/>
        </w:rPr>
        <w:t>Бұрынғы редакциялар:</w:t>
      </w:r>
    </w:p>
    <w:p w:rsidR="00000000" w:rsidRDefault="00BE38E6">
      <w:pPr>
        <w:pStyle w:val="pj"/>
      </w:pPr>
      <w:r>
        <w:rPr>
          <w:rStyle w:val="s0"/>
        </w:rPr>
        <w:t> </w:t>
      </w:r>
    </w:p>
    <w:p w:rsidR="00000000" w:rsidRDefault="00BE38E6">
      <w:pPr>
        <w:pStyle w:val="pj"/>
      </w:pPr>
      <w:r>
        <w:rPr>
          <w:rStyle w:val="s0"/>
        </w:rPr>
        <w:t xml:space="preserve">2005 ж. 23 желтоқсанға дейін қолданылған </w:t>
      </w:r>
      <w:hyperlink r:id="rId70" w:history="1">
        <w:r>
          <w:rPr>
            <w:rStyle w:val="a4"/>
            <w:color w:val="0000FF"/>
            <w:u w:val="single"/>
          </w:rPr>
          <w:t>редакция</w:t>
        </w:r>
      </w:hyperlink>
    </w:p>
    <w:p w:rsidR="00000000" w:rsidRDefault="00BE38E6">
      <w:pPr>
        <w:pStyle w:val="pj"/>
      </w:pPr>
      <w:r>
        <w:rPr>
          <w:rStyle w:val="s0"/>
        </w:rPr>
        <w:t xml:space="preserve">2006 ж. 31 қаңтарға дейін қолданылған </w:t>
      </w:r>
      <w:hyperlink r:id="rId71" w:history="1">
        <w:r>
          <w:rPr>
            <w:rStyle w:val="a4"/>
            <w:color w:val="0000FF"/>
            <w:u w:val="single"/>
          </w:rPr>
          <w:t>редакция</w:t>
        </w:r>
      </w:hyperlink>
    </w:p>
    <w:p w:rsidR="00000000" w:rsidRDefault="00BE38E6">
      <w:pPr>
        <w:pStyle w:val="pj"/>
      </w:pPr>
      <w:r>
        <w:rPr>
          <w:rStyle w:val="s0"/>
        </w:rPr>
        <w:t>2007.12.01. дейін қолданылған</w:t>
      </w:r>
      <w:r>
        <w:rPr>
          <w:rStyle w:val="s0"/>
        </w:rPr>
        <w:t xml:space="preserve"> </w:t>
      </w:r>
      <w:hyperlink r:id="rId72" w:history="1">
        <w:r>
          <w:rPr>
            <w:rStyle w:val="a4"/>
            <w:color w:val="0000FF"/>
            <w:u w:val="single"/>
          </w:rPr>
          <w:t xml:space="preserve">редакция </w:t>
        </w:r>
      </w:hyperlink>
    </w:p>
    <w:p w:rsidR="00000000" w:rsidRDefault="00BE38E6">
      <w:pPr>
        <w:pStyle w:val="pj"/>
      </w:pPr>
      <w:r>
        <w:rPr>
          <w:rStyle w:val="s0"/>
        </w:rPr>
        <w:t xml:space="preserve">2007.26.07. дейін қолданылған </w:t>
      </w:r>
      <w:hyperlink r:id="rId73" w:history="1">
        <w:r>
          <w:rPr>
            <w:rStyle w:val="a4"/>
            <w:color w:val="0000FF"/>
            <w:u w:val="single"/>
          </w:rPr>
          <w:t xml:space="preserve">редакция </w:t>
        </w:r>
      </w:hyperlink>
    </w:p>
    <w:p w:rsidR="00000000" w:rsidRDefault="00BE38E6">
      <w:pPr>
        <w:pStyle w:val="pj"/>
      </w:pPr>
      <w:r>
        <w:rPr>
          <w:rStyle w:val="s0"/>
        </w:rPr>
        <w:t xml:space="preserve">2007 ж. 27 шілдеге дейін қолданылған </w:t>
      </w:r>
      <w:hyperlink r:id="rId74" w:history="1">
        <w:r>
          <w:rPr>
            <w:rStyle w:val="a4"/>
            <w:color w:val="0000FF"/>
            <w:u w:val="single"/>
          </w:rPr>
          <w:t>редакция</w:t>
        </w:r>
      </w:hyperlink>
    </w:p>
    <w:p w:rsidR="00000000" w:rsidRDefault="00BE38E6">
      <w:pPr>
        <w:pStyle w:val="pj"/>
      </w:pPr>
      <w:r>
        <w:rPr>
          <w:rStyle w:val="s0"/>
        </w:rPr>
        <w:t xml:space="preserve">2008 ж. 23 қазанға дейін қолданылған </w:t>
      </w:r>
      <w:hyperlink r:id="rId75" w:history="1">
        <w:r>
          <w:rPr>
            <w:rStyle w:val="a4"/>
            <w:color w:val="0000FF"/>
            <w:u w:val="single"/>
          </w:rPr>
          <w:t>редакция</w:t>
        </w:r>
      </w:hyperlink>
    </w:p>
    <w:p w:rsidR="00000000" w:rsidRDefault="00BE38E6">
      <w:pPr>
        <w:pStyle w:val="pj"/>
      </w:pPr>
      <w:r>
        <w:rPr>
          <w:rStyle w:val="s0"/>
        </w:rPr>
        <w:t xml:space="preserve">2009 ж. 30 желтоқсанға дейін қолданылған </w:t>
      </w:r>
      <w:hyperlink r:id="rId76" w:history="1">
        <w:r>
          <w:rPr>
            <w:rStyle w:val="a4"/>
            <w:color w:val="0000FF"/>
            <w:u w:val="single"/>
          </w:rPr>
          <w:t>ред</w:t>
        </w:r>
        <w:r>
          <w:rPr>
            <w:rStyle w:val="a4"/>
            <w:color w:val="0000FF"/>
            <w:u w:val="single"/>
          </w:rPr>
          <w:t>акция</w:t>
        </w:r>
      </w:hyperlink>
    </w:p>
    <w:p w:rsidR="00000000" w:rsidRDefault="00BE38E6">
      <w:pPr>
        <w:pStyle w:val="pj"/>
      </w:pPr>
      <w:r>
        <w:rPr>
          <w:rStyle w:val="s0"/>
        </w:rPr>
        <w:t xml:space="preserve">2010 ж. 19 наурызға дейін қолданылған </w:t>
      </w:r>
      <w:hyperlink r:id="rId77" w:history="1">
        <w:r>
          <w:rPr>
            <w:rStyle w:val="a4"/>
            <w:color w:val="0000FF"/>
            <w:u w:val="single"/>
          </w:rPr>
          <w:t>редакция</w:t>
        </w:r>
      </w:hyperlink>
    </w:p>
    <w:p w:rsidR="00000000" w:rsidRDefault="00BE38E6">
      <w:pPr>
        <w:pStyle w:val="pj"/>
      </w:pPr>
      <w:r>
        <w:rPr>
          <w:rStyle w:val="s0"/>
        </w:rPr>
        <w:t xml:space="preserve">2011 ж. 10 ақпанға дейін қолданылған </w:t>
      </w:r>
      <w:hyperlink r:id="rId78" w:history="1">
        <w:r>
          <w:rPr>
            <w:rStyle w:val="a4"/>
            <w:color w:val="0000FF"/>
            <w:u w:val="single"/>
          </w:rPr>
          <w:t>редакция</w:t>
        </w:r>
      </w:hyperlink>
    </w:p>
    <w:p w:rsidR="00000000" w:rsidRDefault="00BE38E6">
      <w:pPr>
        <w:pStyle w:val="pj"/>
      </w:pPr>
      <w:r>
        <w:rPr>
          <w:rStyle w:val="s0"/>
        </w:rPr>
        <w:t xml:space="preserve">2011 ж. 25 наурызға дейін қолданылған </w:t>
      </w:r>
      <w:hyperlink r:id="rId79" w:history="1">
        <w:r>
          <w:rPr>
            <w:rStyle w:val="a4"/>
            <w:color w:val="0000FF"/>
            <w:u w:val="single"/>
          </w:rPr>
          <w:t>редакция</w:t>
        </w:r>
      </w:hyperlink>
    </w:p>
    <w:p w:rsidR="00000000" w:rsidRDefault="00BE38E6">
      <w:pPr>
        <w:pStyle w:val="pj"/>
      </w:pPr>
      <w:r>
        <w:rPr>
          <w:rStyle w:val="s0"/>
        </w:rPr>
        <w:t xml:space="preserve">2011 ж. 5 шілдеге дейін қолданылған </w:t>
      </w:r>
      <w:hyperlink r:id="rId80" w:history="1">
        <w:r>
          <w:rPr>
            <w:rStyle w:val="a4"/>
            <w:color w:val="0000FF"/>
            <w:u w:val="single"/>
          </w:rPr>
          <w:t>редакция</w:t>
        </w:r>
      </w:hyperlink>
    </w:p>
    <w:p w:rsidR="00000000" w:rsidRDefault="00BE38E6">
      <w:pPr>
        <w:pStyle w:val="pj"/>
      </w:pPr>
      <w:r>
        <w:rPr>
          <w:rStyle w:val="s0"/>
        </w:rPr>
        <w:t>2011 ж. 28 желтоқсанға және 2012 ж</w:t>
      </w:r>
      <w:r>
        <w:rPr>
          <w:rStyle w:val="s0"/>
        </w:rPr>
        <w:t xml:space="preserve">. 1 қаңтарға дейін қолданылған </w:t>
      </w:r>
      <w:hyperlink r:id="rId81" w:history="1">
        <w:r>
          <w:rPr>
            <w:rStyle w:val="a4"/>
            <w:color w:val="0000FF"/>
            <w:u w:val="single"/>
          </w:rPr>
          <w:t>редакция</w:t>
        </w:r>
      </w:hyperlink>
    </w:p>
    <w:p w:rsidR="00000000" w:rsidRDefault="00BE38E6">
      <w:pPr>
        <w:pStyle w:val="pj"/>
      </w:pPr>
      <w:r>
        <w:rPr>
          <w:rStyle w:val="s0"/>
        </w:rPr>
        <w:t xml:space="preserve">2012 ж. 12 қаңтарға дейін қолданылған </w:t>
      </w:r>
      <w:hyperlink r:id="rId82" w:history="1">
        <w:r>
          <w:rPr>
            <w:rStyle w:val="a4"/>
            <w:color w:val="0000FF"/>
            <w:u w:val="single"/>
          </w:rPr>
          <w:t>редакция</w:t>
        </w:r>
      </w:hyperlink>
    </w:p>
    <w:p w:rsidR="00000000" w:rsidRDefault="00BE38E6">
      <w:pPr>
        <w:pStyle w:val="pj"/>
      </w:pPr>
      <w:r>
        <w:rPr>
          <w:rStyle w:val="s0"/>
        </w:rPr>
        <w:t xml:space="preserve">2012 ж. 5 шілдеге дейін қолданылған </w:t>
      </w:r>
      <w:hyperlink r:id="rId83" w:history="1">
        <w:r>
          <w:rPr>
            <w:rStyle w:val="a4"/>
            <w:color w:val="0000FF"/>
            <w:u w:val="single"/>
          </w:rPr>
          <w:t>редакция</w:t>
        </w:r>
      </w:hyperlink>
    </w:p>
    <w:p w:rsidR="00000000" w:rsidRDefault="00BE38E6">
      <w:pPr>
        <w:pStyle w:val="pj"/>
      </w:pPr>
      <w:r>
        <w:rPr>
          <w:rStyle w:val="s0"/>
        </w:rPr>
        <w:t xml:space="preserve">2012 ж. 26 қарашаға дейін қолданылған </w:t>
      </w:r>
      <w:hyperlink r:id="rId84" w:history="1">
        <w:r>
          <w:rPr>
            <w:rStyle w:val="a4"/>
            <w:color w:val="0000FF"/>
            <w:u w:val="single"/>
          </w:rPr>
          <w:t>редакция</w:t>
        </w:r>
      </w:hyperlink>
    </w:p>
    <w:p w:rsidR="00000000" w:rsidRDefault="00BE38E6">
      <w:pPr>
        <w:pStyle w:val="pj"/>
      </w:pPr>
      <w:r>
        <w:rPr>
          <w:rStyle w:val="s0"/>
        </w:rPr>
        <w:t xml:space="preserve">2013 ж. 1 қаңтарда қолданылған </w:t>
      </w:r>
      <w:hyperlink r:id="rId85" w:history="1">
        <w:r>
          <w:rPr>
            <w:rStyle w:val="a4"/>
            <w:color w:val="0000FF"/>
            <w:u w:val="single"/>
          </w:rPr>
          <w:t>редакция</w:t>
        </w:r>
      </w:hyperlink>
    </w:p>
    <w:p w:rsidR="00000000" w:rsidRDefault="00BE38E6">
      <w:pPr>
        <w:pStyle w:val="pj"/>
      </w:pPr>
      <w:r>
        <w:rPr>
          <w:rStyle w:val="s0"/>
        </w:rPr>
        <w:t xml:space="preserve">2012 ж. 24 желтоқсанға дейін қолданылған </w:t>
      </w:r>
      <w:hyperlink r:id="rId86" w:history="1">
        <w:r>
          <w:rPr>
            <w:rStyle w:val="a4"/>
            <w:color w:val="0000FF"/>
            <w:u w:val="single"/>
          </w:rPr>
          <w:t>редакция</w:t>
        </w:r>
      </w:hyperlink>
    </w:p>
    <w:p w:rsidR="00000000" w:rsidRDefault="00BE38E6">
      <w:pPr>
        <w:pStyle w:val="pj"/>
      </w:pPr>
      <w:r>
        <w:rPr>
          <w:rStyle w:val="s0"/>
        </w:rPr>
        <w:t xml:space="preserve">2014 ж. 16 мамырға дейін қолданылған </w:t>
      </w:r>
      <w:hyperlink r:id="rId87" w:history="1">
        <w:r>
          <w:rPr>
            <w:rStyle w:val="a4"/>
            <w:color w:val="0000FF"/>
            <w:u w:val="single"/>
          </w:rPr>
          <w:t>реда</w:t>
        </w:r>
        <w:r>
          <w:rPr>
            <w:rStyle w:val="a4"/>
            <w:color w:val="0000FF"/>
            <w:u w:val="single"/>
          </w:rPr>
          <w:t>кция</w:t>
        </w:r>
      </w:hyperlink>
      <w:r>
        <w:rPr>
          <w:rStyle w:val="s0"/>
        </w:rPr>
        <w:t xml:space="preserve"> </w:t>
      </w:r>
    </w:p>
    <w:p w:rsidR="00000000" w:rsidRDefault="00BE38E6">
      <w:pPr>
        <w:pStyle w:val="pj"/>
      </w:pPr>
      <w:r>
        <w:t xml:space="preserve">2014 ж. 29 желтоқсанға дейін қолданылған </w:t>
      </w:r>
      <w:hyperlink r:id="rId88" w:history="1">
        <w:r>
          <w:rPr>
            <w:rStyle w:val="a4"/>
            <w:color w:val="0000FF"/>
            <w:u w:val="single"/>
          </w:rPr>
          <w:t>редакция</w:t>
        </w:r>
      </w:hyperlink>
    </w:p>
    <w:p w:rsidR="00000000" w:rsidRDefault="00BE38E6">
      <w:pPr>
        <w:pStyle w:val="pj"/>
      </w:pPr>
      <w:r>
        <w:t xml:space="preserve">2015 ж. 27 сәуірге дейін қолданылған </w:t>
      </w:r>
      <w:hyperlink r:id="rId89" w:history="1">
        <w:r>
          <w:rPr>
            <w:rStyle w:val="a4"/>
            <w:color w:val="0000FF"/>
            <w:u w:val="single"/>
          </w:rPr>
          <w:t>редакция</w:t>
        </w:r>
      </w:hyperlink>
    </w:p>
    <w:p w:rsidR="00000000" w:rsidRDefault="00BE38E6">
      <w:pPr>
        <w:pStyle w:val="pj"/>
      </w:pPr>
      <w:r>
        <w:rPr>
          <w:rStyle w:val="s0"/>
        </w:rPr>
        <w:t>2016 ж. 01.01. дейін қол</w:t>
      </w:r>
      <w:r>
        <w:rPr>
          <w:rStyle w:val="s0"/>
        </w:rPr>
        <w:t xml:space="preserve">данылған </w:t>
      </w:r>
      <w:hyperlink r:id="rId90" w:history="1">
        <w:r>
          <w:rPr>
            <w:rStyle w:val="a4"/>
            <w:color w:val="0000FF"/>
            <w:u w:val="single"/>
          </w:rPr>
          <w:t>редакция</w:t>
        </w:r>
      </w:hyperlink>
    </w:p>
    <w:p w:rsidR="00000000" w:rsidRDefault="00BE38E6">
      <w:pPr>
        <w:pStyle w:val="pj"/>
      </w:pPr>
      <w:r>
        <w:rPr>
          <w:rStyle w:val="s0"/>
        </w:rPr>
        <w:t xml:space="preserve">2016 ж. 29 наурызға дейін қолданылған </w:t>
      </w:r>
      <w:hyperlink r:id="rId91" w:history="1">
        <w:r>
          <w:rPr>
            <w:rStyle w:val="a4"/>
            <w:color w:val="0000FF"/>
            <w:u w:val="single"/>
          </w:rPr>
          <w:t>редакция</w:t>
        </w:r>
      </w:hyperlink>
    </w:p>
    <w:p w:rsidR="00000000" w:rsidRDefault="00BE38E6">
      <w:pPr>
        <w:pStyle w:val="pj"/>
      </w:pPr>
      <w:r>
        <w:rPr>
          <w:rStyle w:val="s0"/>
        </w:rPr>
        <w:t xml:space="preserve">2017 ж. 27 ақпанға дейін қолданылған </w:t>
      </w:r>
      <w:hyperlink r:id="rId92" w:history="1">
        <w:r>
          <w:rPr>
            <w:rStyle w:val="a4"/>
            <w:color w:val="0000FF"/>
            <w:u w:val="single"/>
          </w:rPr>
          <w:t>редакция</w:t>
        </w:r>
      </w:hyperlink>
    </w:p>
    <w:p w:rsidR="00000000" w:rsidRDefault="00BE38E6">
      <w:pPr>
        <w:pStyle w:val="pj"/>
      </w:pPr>
      <w:r>
        <w:rPr>
          <w:rStyle w:val="s0"/>
        </w:rPr>
        <w:t xml:space="preserve">2017 ж. 6 мамырға дейін қолданылған </w:t>
      </w:r>
      <w:hyperlink r:id="rId93" w:history="1">
        <w:r>
          <w:rPr>
            <w:rStyle w:val="a4"/>
            <w:color w:val="0000FF"/>
            <w:u w:val="single"/>
          </w:rPr>
          <w:t>редакция</w:t>
        </w:r>
      </w:hyperlink>
    </w:p>
    <w:p w:rsidR="00000000" w:rsidRDefault="00BE38E6">
      <w:pPr>
        <w:pStyle w:val="pj"/>
      </w:pPr>
      <w:r>
        <w:rPr>
          <w:rStyle w:val="s0"/>
        </w:rPr>
        <w:t xml:space="preserve">2017 ж. 01.07. дейін қолданылған </w:t>
      </w:r>
      <w:hyperlink r:id="rId94" w:history="1">
        <w:r>
          <w:rPr>
            <w:rStyle w:val="a4"/>
            <w:color w:val="0000FF"/>
            <w:u w:val="single"/>
          </w:rPr>
          <w:t>редакция</w:t>
        </w:r>
      </w:hyperlink>
    </w:p>
    <w:p w:rsidR="00000000" w:rsidRDefault="00BE38E6">
      <w:pPr>
        <w:pStyle w:val="pj"/>
      </w:pPr>
      <w:r>
        <w:rPr>
          <w:rStyle w:val="s0"/>
        </w:rPr>
        <w:t xml:space="preserve">2018 ж. 24 мамырға дейін қолданылған </w:t>
      </w:r>
      <w:hyperlink r:id="rId95" w:history="1">
        <w:r>
          <w:rPr>
            <w:rStyle w:val="a4"/>
            <w:color w:val="0000FF"/>
            <w:u w:val="single"/>
          </w:rPr>
          <w:t>редакция</w:t>
        </w:r>
      </w:hyperlink>
    </w:p>
    <w:p w:rsidR="00000000" w:rsidRDefault="00BE38E6">
      <w:pPr>
        <w:pStyle w:val="pj"/>
      </w:pPr>
      <w:r>
        <w:rPr>
          <w:rStyle w:val="s0"/>
        </w:rPr>
        <w:t xml:space="preserve">2018 ж. 2 шілдеге дейін қолданылған </w:t>
      </w:r>
      <w:hyperlink r:id="rId96" w:history="1">
        <w:r>
          <w:rPr>
            <w:rStyle w:val="a4"/>
            <w:color w:val="0000FF"/>
            <w:u w:val="single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BE38E6">
      <w:pPr>
        <w:pStyle w:val="pj"/>
      </w:pPr>
      <w:r>
        <w:rPr>
          <w:rStyle w:val="s0"/>
        </w:rPr>
        <w:t xml:space="preserve">2019 ж. 01.01. дейін қолданылған </w:t>
      </w:r>
      <w:hyperlink r:id="rId97" w:history="1">
        <w:r>
          <w:rPr>
            <w:rStyle w:val="a4"/>
            <w:color w:val="0000FF"/>
            <w:u w:val="single"/>
          </w:rPr>
          <w:t>редакция</w:t>
        </w:r>
      </w:hyperlink>
    </w:p>
    <w:p w:rsidR="00000000" w:rsidRDefault="00BE38E6">
      <w:pPr>
        <w:pStyle w:val="pj"/>
      </w:pPr>
      <w:r>
        <w:rPr>
          <w:rStyle w:val="s0"/>
        </w:rPr>
        <w:t xml:space="preserve">2019 ж. 25 қарашаға дейін қолданылған </w:t>
      </w:r>
      <w:hyperlink r:id="rId98" w:history="1">
        <w:r>
          <w:rPr>
            <w:rStyle w:val="a4"/>
            <w:color w:val="0000FF"/>
            <w:u w:val="single"/>
          </w:rPr>
          <w:t>редакция</w:t>
        </w:r>
      </w:hyperlink>
    </w:p>
    <w:p w:rsidR="00000000" w:rsidRDefault="00BE38E6">
      <w:pPr>
        <w:pStyle w:val="pj"/>
      </w:pPr>
      <w:r>
        <w:rPr>
          <w:rStyle w:val="s0"/>
        </w:rPr>
        <w:t xml:space="preserve">2020 ж. 01.01. дейін қолданылған </w:t>
      </w:r>
      <w:hyperlink r:id="rId99" w:history="1">
        <w:r>
          <w:rPr>
            <w:rStyle w:val="a4"/>
            <w:color w:val="0000FF"/>
            <w:u w:val="single"/>
          </w:rPr>
          <w:t>редакция</w:t>
        </w:r>
      </w:hyperlink>
    </w:p>
    <w:p w:rsidR="00000000" w:rsidRDefault="00BE38E6">
      <w:pPr>
        <w:pStyle w:val="pj"/>
      </w:pPr>
      <w:r>
        <w:rPr>
          <w:rStyle w:val="s0"/>
        </w:rPr>
        <w:t xml:space="preserve">2020 ж. 29 маусымға дейін қолданылған </w:t>
      </w:r>
      <w:hyperlink r:id="rId100" w:history="1">
        <w:r>
          <w:rPr>
            <w:rStyle w:val="a4"/>
            <w:color w:val="0000FF"/>
            <w:u w:val="single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BE38E6">
      <w:pPr>
        <w:pStyle w:val="pj"/>
      </w:pPr>
      <w:r>
        <w:rPr>
          <w:rStyle w:val="s0"/>
        </w:rPr>
        <w:t xml:space="preserve">2021 ж. 2 қаңтарға дейін қолданылған </w:t>
      </w:r>
      <w:hyperlink r:id="rId101" w:history="1">
        <w:r>
          <w:rPr>
            <w:rStyle w:val="a4"/>
            <w:color w:val="0000FF"/>
            <w:u w:val="single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BE38E6">
      <w:pPr>
        <w:pStyle w:val="pj"/>
      </w:pPr>
      <w:r>
        <w:rPr>
          <w:rStyle w:val="s0"/>
        </w:rPr>
        <w:t xml:space="preserve">2021 ж. 24 мамырға дейін қолданылған </w:t>
      </w:r>
      <w:hyperlink r:id="rId102" w:history="1">
        <w:r>
          <w:rPr>
            <w:rStyle w:val="a4"/>
            <w:color w:val="0000FF"/>
            <w:u w:val="single"/>
          </w:rPr>
          <w:t>редакция</w:t>
        </w:r>
      </w:hyperlink>
    </w:p>
    <w:p w:rsidR="00000000" w:rsidRDefault="00BE38E6">
      <w:pPr>
        <w:pStyle w:val="pj"/>
      </w:pPr>
      <w:r>
        <w:rPr>
          <w:rStyle w:val="s0"/>
        </w:rPr>
        <w:t xml:space="preserve">2020 ж. 29 маусымға дейін қолданылған </w:t>
      </w:r>
      <w:hyperlink r:id="rId103" w:history="1">
        <w:r>
          <w:rPr>
            <w:rStyle w:val="a4"/>
            <w:color w:val="0000FF"/>
            <w:u w:val="single"/>
          </w:rPr>
          <w:t>ред</w:t>
        </w:r>
        <w:r>
          <w:rPr>
            <w:rStyle w:val="a4"/>
            <w:color w:val="0000FF"/>
            <w:u w:val="single"/>
          </w:rPr>
          <w:t>акция</w:t>
        </w:r>
      </w:hyperlink>
      <w:r>
        <w:rPr>
          <w:rStyle w:val="s0"/>
        </w:rPr>
        <w:t xml:space="preserve"> (2021 ж. 1 шілдеден бастап қолданысқа енгізілді)</w:t>
      </w:r>
    </w:p>
    <w:p w:rsidR="00000000" w:rsidRDefault="00BE38E6">
      <w:pPr>
        <w:pStyle w:val="pj"/>
      </w:pPr>
      <w:r>
        <w:rPr>
          <w:rStyle w:val="s0"/>
        </w:rPr>
        <w:t xml:space="preserve">2021 ж. 24 мамырға дейін қолданылған </w:t>
      </w:r>
      <w:hyperlink r:id="rId104" w:history="1">
        <w:r>
          <w:rPr>
            <w:rStyle w:val="a4"/>
            <w:color w:val="0000FF"/>
            <w:u w:val="single"/>
          </w:rPr>
          <w:t>редакция</w:t>
        </w:r>
      </w:hyperlink>
      <w:r>
        <w:rPr>
          <w:rStyle w:val="s0"/>
        </w:rPr>
        <w:t xml:space="preserve"> (2021 ж. 1 тамыздан бастап қолданысқа енгізілді)</w:t>
      </w:r>
    </w:p>
    <w:p w:rsidR="00000000" w:rsidRDefault="00BE38E6">
      <w:pPr>
        <w:pStyle w:val="pj"/>
      </w:pPr>
      <w:r>
        <w:rPr>
          <w:rStyle w:val="s0"/>
        </w:rPr>
        <w:t xml:space="preserve">2022 ж. 14 шілдеге дейін қолданылған </w:t>
      </w:r>
      <w:hyperlink r:id="rId105" w:history="1">
        <w:r>
          <w:rPr>
            <w:rStyle w:val="a4"/>
            <w:color w:val="0000FF"/>
            <w:u w:val="single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BE38E6">
      <w:pPr>
        <w:pStyle w:val="pj"/>
      </w:pPr>
      <w:r>
        <w:rPr>
          <w:rStyle w:val="s0"/>
        </w:rPr>
        <w:t xml:space="preserve">2022 ж. 4 шілдеге дейін қолданылған </w:t>
      </w:r>
      <w:hyperlink r:id="rId106" w:history="1">
        <w:r>
          <w:rPr>
            <w:rStyle w:val="a4"/>
            <w:color w:val="0000FF"/>
            <w:u w:val="single"/>
          </w:rPr>
          <w:t>редакция</w:t>
        </w:r>
      </w:hyperlink>
      <w:r>
        <w:rPr>
          <w:rStyle w:val="s0"/>
        </w:rPr>
        <w:t xml:space="preserve"> (2022 ж. 4 қыркүйектен бастап қолданысқа енгізілді)</w:t>
      </w:r>
    </w:p>
    <w:p w:rsidR="00000000" w:rsidRDefault="00BE38E6">
      <w:pPr>
        <w:pStyle w:val="pj"/>
      </w:pPr>
      <w:r>
        <w:rPr>
          <w:rStyle w:val="s0"/>
        </w:rPr>
        <w:t>2022 ж. 12 шілдеге дейі</w:t>
      </w:r>
      <w:r>
        <w:rPr>
          <w:rStyle w:val="s0"/>
        </w:rPr>
        <w:t xml:space="preserve">н қолданылған </w:t>
      </w:r>
      <w:hyperlink r:id="rId107" w:history="1">
        <w:r>
          <w:rPr>
            <w:rStyle w:val="a4"/>
            <w:color w:val="0000FF"/>
            <w:u w:val="single"/>
          </w:rPr>
          <w:t>редакция</w:t>
        </w:r>
      </w:hyperlink>
      <w:r>
        <w:rPr>
          <w:rStyle w:val="s0"/>
        </w:rPr>
        <w:t xml:space="preserve"> (2022 ж. 12 қыркүйектен бастап қолданысқа енгізілді)</w:t>
      </w:r>
    </w:p>
    <w:p w:rsidR="00000000" w:rsidRDefault="00BE38E6">
      <w:pPr>
        <w:pStyle w:val="pj"/>
      </w:pPr>
      <w:r>
        <w:rPr>
          <w:rStyle w:val="s0"/>
        </w:rPr>
        <w:t xml:space="preserve">2022 ж. 12 шілдеге дейін қолданылған </w:t>
      </w:r>
      <w:hyperlink r:id="rId108" w:history="1">
        <w:r>
          <w:rPr>
            <w:rStyle w:val="a4"/>
            <w:color w:val="0000FF"/>
            <w:u w:val="single"/>
          </w:rPr>
          <w:t>редакция</w:t>
        </w:r>
      </w:hyperlink>
      <w:r>
        <w:rPr>
          <w:rStyle w:val="s0"/>
        </w:rPr>
        <w:t xml:space="preserve"> </w:t>
      </w:r>
      <w:r>
        <w:rPr>
          <w:rStyle w:val="s0"/>
        </w:rPr>
        <w:t>(2022 ж. 1 қазаннан бастап қолданысқа енгізіледі)</w:t>
      </w:r>
    </w:p>
    <w:p w:rsidR="00000000" w:rsidRDefault="00BE38E6">
      <w:pPr>
        <w:pStyle w:val="pj"/>
      </w:pPr>
      <w:r>
        <w:rPr>
          <w:rStyle w:val="s0"/>
        </w:rPr>
        <w:t xml:space="preserve">2022 ж. 30 желтоқсанға дейін қолданылған </w:t>
      </w:r>
      <w:hyperlink r:id="rId109" w:history="1">
        <w:r>
          <w:rPr>
            <w:rStyle w:val="a4"/>
            <w:color w:val="0000FF"/>
            <w:u w:val="single"/>
          </w:rPr>
          <w:t>редакция</w:t>
        </w:r>
      </w:hyperlink>
      <w:r>
        <w:rPr>
          <w:rStyle w:val="s0"/>
        </w:rPr>
        <w:t xml:space="preserve"> (2023 ж. 3 наурыздан бастап қолданысқа енгізілді)</w:t>
      </w:r>
    </w:p>
    <w:p w:rsidR="00000000" w:rsidRDefault="00BE38E6">
      <w:pPr>
        <w:pStyle w:val="pj"/>
      </w:pPr>
      <w:r>
        <w:rPr>
          <w:rStyle w:val="s0"/>
        </w:rPr>
        <w:t xml:space="preserve">2023 ж. 11 желтоқсанға дейін қолданылған </w:t>
      </w:r>
      <w:hyperlink r:id="rId110" w:history="1">
        <w:r>
          <w:rPr>
            <w:rStyle w:val="a4"/>
            <w:color w:val="0000FF"/>
            <w:u w:val="single"/>
          </w:rPr>
          <w:t>редакция</w:t>
        </w:r>
      </w:hyperlink>
      <w:r>
        <w:rPr>
          <w:rStyle w:val="s0"/>
        </w:rPr>
        <w:t xml:space="preserve"> (2024 ж. 11 ақпаннан бастап қолданысқа енгізілді)</w:t>
      </w:r>
    </w:p>
    <w:p w:rsidR="00000000" w:rsidRDefault="00BE38E6">
      <w:pPr>
        <w:pStyle w:val="pj"/>
      </w:pPr>
      <w:r>
        <w:rPr>
          <w:rStyle w:val="s0"/>
        </w:rPr>
        <w:t xml:space="preserve">2024 ж. 21 мамырға дейін қолданылған </w:t>
      </w:r>
      <w:hyperlink r:id="rId111" w:history="1">
        <w:r>
          <w:rPr>
            <w:rStyle w:val="a4"/>
            <w:color w:val="0000FF"/>
            <w:u w:val="single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BE38E6">
      <w:pPr>
        <w:pStyle w:val="pj"/>
      </w:pPr>
      <w:r>
        <w:rPr>
          <w:rStyle w:val="s0"/>
        </w:rPr>
        <w:t xml:space="preserve">2024 ж. 19 маусымға </w:t>
      </w:r>
      <w:r>
        <w:rPr>
          <w:rStyle w:val="s0"/>
        </w:rPr>
        <w:t xml:space="preserve">дейін қолданылған </w:t>
      </w:r>
      <w:hyperlink r:id="rId112" w:history="1">
        <w:r>
          <w:rPr>
            <w:rStyle w:val="a4"/>
            <w:color w:val="0000FF"/>
            <w:u w:val="single"/>
          </w:rPr>
          <w:t>редакция</w:t>
        </w:r>
      </w:hyperlink>
    </w:p>
    <w:p w:rsidR="00000000" w:rsidRDefault="00BE38E6">
      <w:pPr>
        <w:pStyle w:val="pj"/>
      </w:pPr>
      <w:r>
        <w:rPr>
          <w:rStyle w:val="s0"/>
        </w:rPr>
        <w:t xml:space="preserve">2024 ж. 19 маусымға дейін қолданылған </w:t>
      </w:r>
      <w:hyperlink r:id="rId113" w:history="1">
        <w:r>
          <w:rPr>
            <w:rStyle w:val="a4"/>
            <w:color w:val="0000FF"/>
            <w:u w:val="single"/>
          </w:rPr>
          <w:t>редакция</w:t>
        </w:r>
      </w:hyperlink>
      <w:r>
        <w:rPr>
          <w:rStyle w:val="s0"/>
        </w:rPr>
        <w:t xml:space="preserve"> (2024 ж. 1 қыркүйектен бастап қолданысқа енгізілді)</w:t>
      </w:r>
    </w:p>
    <w:p w:rsidR="00000000" w:rsidRDefault="00BE38E6">
      <w:pPr>
        <w:pStyle w:val="pj"/>
      </w:pPr>
      <w:r>
        <w:rPr>
          <w:rStyle w:val="s0"/>
        </w:rPr>
        <w:t xml:space="preserve">2024 ж. 19 маусымға дейін қолданылған </w:t>
      </w:r>
      <w:hyperlink r:id="rId114" w:history="1">
        <w:r>
          <w:rPr>
            <w:rStyle w:val="a4"/>
            <w:color w:val="0000FF"/>
            <w:u w:val="single"/>
          </w:rPr>
          <w:t>редакция</w:t>
        </w:r>
      </w:hyperlink>
      <w:r>
        <w:rPr>
          <w:rStyle w:val="s0"/>
        </w:rPr>
        <w:t xml:space="preserve"> (2024 ж. 1 қазаннан бастап қолданысқа енгізілді)</w:t>
      </w:r>
    </w:p>
    <w:p w:rsidR="00000000" w:rsidRDefault="00BE38E6">
      <w:pPr>
        <w:pStyle w:val="pj"/>
      </w:pPr>
      <w:r>
        <w:rPr>
          <w:rStyle w:val="s0"/>
        </w:rPr>
        <w:t xml:space="preserve">2024 ж. 19 маусымға дейін қолданылған </w:t>
      </w:r>
      <w:hyperlink r:id="rId115" w:history="1">
        <w:r>
          <w:rPr>
            <w:rStyle w:val="a4"/>
            <w:color w:val="0000FF"/>
            <w:u w:val="single"/>
          </w:rPr>
          <w:t>редакция</w:t>
        </w:r>
      </w:hyperlink>
      <w:r>
        <w:rPr>
          <w:rStyle w:val="s0"/>
        </w:rPr>
        <w:t xml:space="preserve"> (2024 ж. 21 желтоқсаннан бастап қолданысқа енгізілді)</w:t>
      </w:r>
    </w:p>
    <w:p w:rsidR="00000000" w:rsidRDefault="00BE38E6">
      <w:pPr>
        <w:pStyle w:val="pj"/>
      </w:pPr>
      <w:r>
        <w:rPr>
          <w:rStyle w:val="s0"/>
        </w:rPr>
        <w:t xml:space="preserve">2024 ж. 19 маусымға дейін қолданылған </w:t>
      </w:r>
      <w:hyperlink r:id="rId116" w:history="1">
        <w:r>
          <w:rPr>
            <w:rStyle w:val="a4"/>
            <w:color w:val="0000FF"/>
            <w:u w:val="single"/>
          </w:rPr>
          <w:t>редакция</w:t>
        </w:r>
      </w:hyperlink>
      <w:r>
        <w:rPr>
          <w:rStyle w:val="s0"/>
        </w:rPr>
        <w:t xml:space="preserve"> (2025 ж. 1 қаңтардан бастап қолданысқа енгізіледі)</w:t>
      </w:r>
    </w:p>
    <w:p w:rsidR="00000000" w:rsidRDefault="00BE38E6">
      <w:pPr>
        <w:pStyle w:val="pj"/>
      </w:pPr>
      <w:r>
        <w:rPr>
          <w:rStyle w:val="s0"/>
        </w:rPr>
        <w:t>2025 ж. 30 маусымға де</w:t>
      </w:r>
      <w:r>
        <w:rPr>
          <w:rStyle w:val="s0"/>
        </w:rPr>
        <w:t xml:space="preserve">йін қолданылған </w:t>
      </w:r>
      <w:hyperlink r:id="rId117" w:history="1">
        <w:r>
          <w:rPr>
            <w:rStyle w:val="a4"/>
            <w:color w:val="0000FF"/>
            <w:u w:val="single"/>
          </w:rPr>
          <w:t>редакция</w:t>
        </w:r>
      </w:hyperlink>
    </w:p>
    <w:p w:rsidR="00000000" w:rsidRDefault="00BE38E6">
      <w:pPr>
        <w:pStyle w:val="pj"/>
      </w:pPr>
      <w:r>
        <w:t> </w:t>
      </w:r>
    </w:p>
    <w:p w:rsidR="00000000" w:rsidRDefault="00BE38E6">
      <w:pPr>
        <w:pStyle w:val="pj"/>
      </w:pPr>
      <w:r>
        <w:rPr>
          <w:rStyle w:val="s0"/>
        </w:rPr>
        <w:t> </w:t>
      </w:r>
    </w:p>
    <w:p w:rsidR="00000000" w:rsidRDefault="00BE38E6">
      <w:pPr>
        <w:pStyle w:val="pj"/>
      </w:pPr>
      <w:r>
        <w:rPr>
          <w:rStyle w:val="s0"/>
        </w:rPr>
        <w:t> </w:t>
      </w:r>
    </w:p>
    <w:p w:rsidR="00000000" w:rsidRDefault="00BE38E6">
      <w:pPr>
        <w:pStyle w:val="pj"/>
      </w:pPr>
      <w:r>
        <w:rPr>
          <w:rStyle w:val="s0"/>
        </w:rPr>
        <w:t> </w:t>
      </w:r>
    </w:p>
    <w:p w:rsidR="00000000" w:rsidRDefault="00BE38E6">
      <w:pPr>
        <w:pStyle w:val="pj"/>
      </w:pPr>
      <w:r>
        <w:rPr>
          <w:rStyle w:val="s0"/>
        </w:rPr>
        <w:t> </w:t>
      </w:r>
    </w:p>
    <w:p w:rsidR="00000000" w:rsidRDefault="00BE38E6">
      <w:pPr>
        <w:pStyle w:val="pj"/>
      </w:pPr>
      <w:r>
        <w:rPr>
          <w:rStyle w:val="s0"/>
        </w:rPr>
        <w:t> </w:t>
      </w:r>
    </w:p>
    <w:p w:rsidR="00000000" w:rsidRDefault="00BE38E6">
      <w:pPr>
        <w:pStyle w:val="pj"/>
      </w:pPr>
      <w:r>
        <w:rPr>
          <w:rStyle w:val="s0"/>
        </w:rPr>
        <w:t> </w:t>
      </w:r>
    </w:p>
    <w:p w:rsidR="00000000" w:rsidRDefault="00BE38E6">
      <w:pPr>
        <w:pStyle w:val="pj"/>
      </w:pPr>
      <w:r>
        <w:t> </w:t>
      </w:r>
    </w:p>
    <w:p w:rsidR="00000000" w:rsidRDefault="00BE38E6">
      <w:pPr>
        <w:pStyle w:val="pj"/>
      </w:pPr>
      <w:r>
        <w:t> </w:t>
      </w:r>
    </w:p>
    <w:p w:rsidR="00000000" w:rsidRDefault="00BE38E6">
      <w:pPr>
        <w:pStyle w:val="pj"/>
      </w:pPr>
      <w:r>
        <w:rPr>
          <w:rStyle w:val="s0"/>
        </w:rPr>
        <w:t> </w:t>
      </w:r>
    </w:p>
    <w:p w:rsidR="00000000" w:rsidRDefault="00BE38E6">
      <w:pPr>
        <w:pStyle w:val="pj"/>
      </w:pPr>
      <w:r>
        <w:rPr>
          <w:rStyle w:val="s0"/>
        </w:rPr>
        <w:t> </w:t>
      </w:r>
    </w:p>
    <w:p w:rsidR="00000000" w:rsidRDefault="00BE38E6">
      <w:pPr>
        <w:pStyle w:val="pj"/>
      </w:pPr>
      <w:r>
        <w:rPr>
          <w:rStyle w:val="s0"/>
        </w:rPr>
        <w:t> </w:t>
      </w:r>
    </w:p>
    <w:p w:rsidR="00000000" w:rsidRDefault="00BE38E6">
      <w:pPr>
        <w:pStyle w:val="pj"/>
      </w:pPr>
      <w:r>
        <w:rPr>
          <w:rStyle w:val="s0"/>
        </w:rPr>
        <w:t> </w:t>
      </w:r>
    </w:p>
    <w:p w:rsidR="00000000" w:rsidRDefault="00BE38E6">
      <w:pPr>
        <w:pStyle w:val="pj"/>
      </w:pPr>
      <w:r>
        <w:rPr>
          <w:rStyle w:val="s0"/>
        </w:rPr>
        <w:t> </w:t>
      </w:r>
    </w:p>
    <w:p w:rsidR="00000000" w:rsidRDefault="00BE38E6">
      <w:pPr>
        <w:pStyle w:val="pj"/>
      </w:pPr>
      <w:r>
        <w:rPr>
          <w:rStyle w:val="s0"/>
        </w:rPr>
        <w:t> </w:t>
      </w:r>
    </w:p>
    <w:p w:rsidR="00000000" w:rsidRDefault="00BE38E6">
      <w:pPr>
        <w:pStyle w:val="pj"/>
      </w:pPr>
      <w:r>
        <w:rPr>
          <w:rStyle w:val="s0"/>
        </w:rPr>
        <w:t> </w:t>
      </w:r>
    </w:p>
    <w:p w:rsidR="00000000" w:rsidRDefault="00BE38E6">
      <w:pPr>
        <w:pStyle w:val="pj"/>
      </w:pPr>
      <w:r>
        <w:rPr>
          <w:rStyle w:val="s0"/>
        </w:rPr>
        <w:t> </w:t>
      </w:r>
    </w:p>
    <w:p w:rsidR="00000000" w:rsidRDefault="00BE38E6">
      <w:pPr>
        <w:pStyle w:val="pj"/>
      </w:pPr>
      <w:r>
        <w:rPr>
          <w:rStyle w:val="s0"/>
        </w:rPr>
        <w:t> </w:t>
      </w:r>
    </w:p>
    <w:p w:rsidR="00000000" w:rsidRDefault="00BE38E6">
      <w:pPr>
        <w:pStyle w:val="pj"/>
      </w:pPr>
      <w:r>
        <w:rPr>
          <w:rStyle w:val="s0"/>
        </w:rPr>
        <w:t> </w:t>
      </w:r>
    </w:p>
    <w:p w:rsidR="00000000" w:rsidRDefault="00BE38E6">
      <w:pPr>
        <w:pStyle w:val="pj"/>
      </w:pPr>
      <w:r>
        <w:rPr>
          <w:rStyle w:val="s0"/>
        </w:rPr>
        <w:t> </w:t>
      </w:r>
    </w:p>
    <w:p w:rsidR="00000000" w:rsidRDefault="00BE38E6">
      <w:pPr>
        <w:pStyle w:val="pj"/>
      </w:pPr>
      <w:r>
        <w:rPr>
          <w:rStyle w:val="s0"/>
        </w:rPr>
        <w:t> </w:t>
      </w:r>
    </w:p>
    <w:sectPr w:rsidR="00000000">
      <w:headerReference w:type="even" r:id="rId118"/>
      <w:headerReference w:type="default" r:id="rId119"/>
      <w:footerReference w:type="even" r:id="rId120"/>
      <w:footerReference w:type="default" r:id="rId121"/>
      <w:headerReference w:type="first" r:id="rId122"/>
      <w:footerReference w:type="first" r:id="rId12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E38E6" w:rsidRDefault="00BE38E6" w:rsidP="00BE38E6">
      <w:r>
        <w:separator/>
      </w:r>
    </w:p>
  </w:endnote>
  <w:endnote w:type="continuationSeparator" w:id="0">
    <w:p w:rsidR="00BE38E6" w:rsidRDefault="00BE38E6" w:rsidP="00BE38E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E38E6" w:rsidRDefault="00BE38E6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E38E6" w:rsidRDefault="00BE38E6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E38E6" w:rsidRDefault="00BE38E6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E38E6" w:rsidRDefault="00BE38E6" w:rsidP="00BE38E6">
      <w:r>
        <w:separator/>
      </w:r>
    </w:p>
  </w:footnote>
  <w:footnote w:type="continuationSeparator" w:id="0">
    <w:p w:rsidR="00BE38E6" w:rsidRDefault="00BE38E6" w:rsidP="00BE38E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E38E6" w:rsidRDefault="00BE38E6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E38E6" w:rsidRDefault="00BE38E6" w:rsidP="00BE38E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E38E6" w:rsidRPr="00BE38E6" w:rsidRDefault="00BE38E6" w:rsidP="00BE38E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Қазақстан Республикасындағы кредиттік бюролар және кредиттік тарихты қалыптастыру туралы Қазақстан Республикасының 2004 жылғы 6 шілдедегі № 573-II Заңы (2025.12.07. берілген өзгерістер мен толықтырулармен)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E38E6" w:rsidRDefault="00BE38E6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E38E6"/>
    <w:rsid w:val="00BE38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E38E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E38E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E38E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E38E6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E38E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E38E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E38E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E38E6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31224732" TargetMode="External"/><Relationship Id="rId117" Type="http://schemas.openxmlformats.org/officeDocument/2006/relationships/hyperlink" Target="http://online.zakon.kz/Document/?doc_id=33717016" TargetMode="External"/><Relationship Id="rId21" Type="http://schemas.openxmlformats.org/officeDocument/2006/relationships/hyperlink" Target="http://online.zakon.kz/Document/?doc_id=31025648" TargetMode="External"/><Relationship Id="rId42" Type="http://schemas.openxmlformats.org/officeDocument/2006/relationships/hyperlink" Target="http://online.zakon.kz/Document/?doc_id=38780841" TargetMode="External"/><Relationship Id="rId47" Type="http://schemas.openxmlformats.org/officeDocument/2006/relationships/hyperlink" Target="http://online.zakon.kz/Document/?doc_id=33741328" TargetMode="External"/><Relationship Id="rId63" Type="http://schemas.openxmlformats.org/officeDocument/2006/relationships/hyperlink" Target="http://online.zakon.kz/Document/?doc_id=38101027" TargetMode="External"/><Relationship Id="rId68" Type="http://schemas.openxmlformats.org/officeDocument/2006/relationships/hyperlink" Target="http://online.zakon.kz/Document/?doc_id=36423724" TargetMode="External"/><Relationship Id="rId84" Type="http://schemas.openxmlformats.org/officeDocument/2006/relationships/hyperlink" Target="http://online.zakon.kz/Document/?doc_id=31300907" TargetMode="External"/><Relationship Id="rId89" Type="http://schemas.openxmlformats.org/officeDocument/2006/relationships/hyperlink" Target="http://online.zakon.kz/Document/?doc_id=35402331" TargetMode="External"/><Relationship Id="rId112" Type="http://schemas.openxmlformats.org/officeDocument/2006/relationships/hyperlink" Target="http://online.zakon.kz/Document/?doc_id=35179808" TargetMode="External"/><Relationship Id="rId16" Type="http://schemas.openxmlformats.org/officeDocument/2006/relationships/hyperlink" Target="http://online.zakon.kz/Document/?doc_id=30353802" TargetMode="External"/><Relationship Id="rId107" Type="http://schemas.openxmlformats.org/officeDocument/2006/relationships/hyperlink" Target="http://online.zakon.kz/Document/?doc_id=32457340" TargetMode="External"/><Relationship Id="rId11" Type="http://schemas.openxmlformats.org/officeDocument/2006/relationships/hyperlink" Target="http://online.zakon.kz/Document/?doc_id=30086770" TargetMode="External"/><Relationship Id="rId32" Type="http://schemas.openxmlformats.org/officeDocument/2006/relationships/hyperlink" Target="http://online.zakon.kz/Document/?doc_id=38218950" TargetMode="External"/><Relationship Id="rId37" Type="http://schemas.openxmlformats.org/officeDocument/2006/relationships/hyperlink" Target="http://online.zakon.kz/Document/?doc_id=34585532" TargetMode="External"/><Relationship Id="rId53" Type="http://schemas.openxmlformats.org/officeDocument/2006/relationships/hyperlink" Target="http://online.zakon.kz/Document/?doc_id=33229775" TargetMode="External"/><Relationship Id="rId58" Type="http://schemas.openxmlformats.org/officeDocument/2006/relationships/hyperlink" Target="http://online.zakon.kz/Document/?doc_id=36324694" TargetMode="External"/><Relationship Id="rId74" Type="http://schemas.openxmlformats.org/officeDocument/2006/relationships/hyperlink" Target="http://online.zakon.kz/Document/?doc_id=30119766" TargetMode="External"/><Relationship Id="rId79" Type="http://schemas.openxmlformats.org/officeDocument/2006/relationships/hyperlink" Target="http://online.zakon.kz/Document/?doc_id=30962580" TargetMode="External"/><Relationship Id="rId102" Type="http://schemas.openxmlformats.org/officeDocument/2006/relationships/hyperlink" Target="http://online.zakon.kz/Document/?doc_id=39460796" TargetMode="External"/><Relationship Id="rId123" Type="http://schemas.openxmlformats.org/officeDocument/2006/relationships/footer" Target="footer3.xml"/><Relationship Id="rId5" Type="http://schemas.openxmlformats.org/officeDocument/2006/relationships/footnotes" Target="footnotes.xml"/><Relationship Id="rId90" Type="http://schemas.openxmlformats.org/officeDocument/2006/relationships/hyperlink" Target="http://online.zakon.kz/Document/?doc_id=38697791" TargetMode="External"/><Relationship Id="rId95" Type="http://schemas.openxmlformats.org/officeDocument/2006/relationships/hyperlink" Target="http://online.zakon.kz/Document/?doc_id=38159593" TargetMode="External"/><Relationship Id="rId22" Type="http://schemas.openxmlformats.org/officeDocument/2006/relationships/hyperlink" Target="http://online.zakon.kz/Document/?doc_id=31025653" TargetMode="External"/><Relationship Id="rId27" Type="http://schemas.openxmlformats.org/officeDocument/2006/relationships/hyperlink" Target="http://online.zakon.kz/Document/?doc_id=31300045" TargetMode="External"/><Relationship Id="rId43" Type="http://schemas.openxmlformats.org/officeDocument/2006/relationships/hyperlink" Target="http://online.zakon.kz/Document/?doc_id=37042687" TargetMode="External"/><Relationship Id="rId48" Type="http://schemas.openxmlformats.org/officeDocument/2006/relationships/hyperlink" Target="http://online.zakon.kz/Document/?doc_id=34230537" TargetMode="External"/><Relationship Id="rId64" Type="http://schemas.openxmlformats.org/officeDocument/2006/relationships/hyperlink" Target="http://online.zakon.kz/Document/?doc_id=35773939" TargetMode="External"/><Relationship Id="rId69" Type="http://schemas.openxmlformats.org/officeDocument/2006/relationships/hyperlink" Target="http://online.zakon.kz/Document/?doc_id=36423724" TargetMode="External"/><Relationship Id="rId113" Type="http://schemas.openxmlformats.org/officeDocument/2006/relationships/hyperlink" Target="http://online.zakon.kz/Document/?doc_id=39503578" TargetMode="External"/><Relationship Id="rId118" Type="http://schemas.openxmlformats.org/officeDocument/2006/relationships/header" Target="header1.xml"/><Relationship Id="rId80" Type="http://schemas.openxmlformats.org/officeDocument/2006/relationships/hyperlink" Target="http://online.zakon.kz/Document/?doc_id=31066646" TargetMode="External"/><Relationship Id="rId85" Type="http://schemas.openxmlformats.org/officeDocument/2006/relationships/hyperlink" Target="http://online.zakon.kz/Document/?doc_id=31306813" TargetMode="External"/><Relationship Id="rId12" Type="http://schemas.openxmlformats.org/officeDocument/2006/relationships/hyperlink" Target="http://online.zakon.kz/Document/?doc_id=30086531" TargetMode="External"/><Relationship Id="rId17" Type="http://schemas.openxmlformats.org/officeDocument/2006/relationships/hyperlink" Target="http://online.zakon.kz/Document/?doc_id=30565734" TargetMode="External"/><Relationship Id="rId33" Type="http://schemas.openxmlformats.org/officeDocument/2006/relationships/hyperlink" Target="http://online.zakon.kz/Document/?doc_id=38218950" TargetMode="External"/><Relationship Id="rId38" Type="http://schemas.openxmlformats.org/officeDocument/2006/relationships/hyperlink" Target="http://online.zakon.kz/Document/?doc_id=39477265" TargetMode="External"/><Relationship Id="rId59" Type="http://schemas.openxmlformats.org/officeDocument/2006/relationships/hyperlink" Target="http://online.zakon.kz/Document/?doc_id=31753814" TargetMode="External"/><Relationship Id="rId103" Type="http://schemas.openxmlformats.org/officeDocument/2006/relationships/hyperlink" Target="http://online.zakon.kz/Document/?doc_id=36710693" TargetMode="External"/><Relationship Id="rId108" Type="http://schemas.openxmlformats.org/officeDocument/2006/relationships/hyperlink" Target="http://online.zakon.kz/Document/?doc_id=37008045" TargetMode="External"/><Relationship Id="rId124" Type="http://schemas.openxmlformats.org/officeDocument/2006/relationships/fontTable" Target="fontTable.xml"/><Relationship Id="rId54" Type="http://schemas.openxmlformats.org/officeDocument/2006/relationships/hyperlink" Target="http://online.zakon.kz/Document/?doc_id=36037643" TargetMode="External"/><Relationship Id="rId70" Type="http://schemas.openxmlformats.org/officeDocument/2006/relationships/hyperlink" Target="http://online.zakon.kz/Document/?doc_id=30040850" TargetMode="External"/><Relationship Id="rId75" Type="http://schemas.openxmlformats.org/officeDocument/2006/relationships/hyperlink" Target="http://online.zakon.kz/Document/?doc_id=30355434" TargetMode="External"/><Relationship Id="rId91" Type="http://schemas.openxmlformats.org/officeDocument/2006/relationships/hyperlink" Target="http://online.zakon.kz/Document/?doc_id=35121091" TargetMode="External"/><Relationship Id="rId96" Type="http://schemas.openxmlformats.org/officeDocument/2006/relationships/hyperlink" Target="http://online.zakon.kz/Document/?doc_id=31724548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23" Type="http://schemas.openxmlformats.org/officeDocument/2006/relationships/hyperlink" Target="http://online.zakon.kz/Document/?doc_id=31109732" TargetMode="External"/><Relationship Id="rId28" Type="http://schemas.openxmlformats.org/officeDocument/2006/relationships/hyperlink" Target="http://online.zakon.kz/Document/?doc_id=31310973" TargetMode="External"/><Relationship Id="rId49" Type="http://schemas.openxmlformats.org/officeDocument/2006/relationships/hyperlink" Target="http://online.zakon.kz/Document/?doc_id=38159033" TargetMode="External"/><Relationship Id="rId114" Type="http://schemas.openxmlformats.org/officeDocument/2006/relationships/hyperlink" Target="http://online.zakon.kz/Document/?doc_id=35247965" TargetMode="External"/><Relationship Id="rId119" Type="http://schemas.openxmlformats.org/officeDocument/2006/relationships/header" Target="header2.xml"/><Relationship Id="rId44" Type="http://schemas.openxmlformats.org/officeDocument/2006/relationships/hyperlink" Target="http://online.zakon.kz/Document/?doc_id=36011033" TargetMode="External"/><Relationship Id="rId60" Type="http://schemas.openxmlformats.org/officeDocument/2006/relationships/hyperlink" Target="http://online.zakon.kz/Document/?doc_id=33364591" TargetMode="External"/><Relationship Id="rId65" Type="http://schemas.openxmlformats.org/officeDocument/2006/relationships/hyperlink" Target="http://online.zakon.kz/Document/?doc_id=35773939" TargetMode="External"/><Relationship Id="rId81" Type="http://schemas.openxmlformats.org/officeDocument/2006/relationships/hyperlink" Target="http://online.zakon.kz/Document/?doc_id=31096489" TargetMode="External"/><Relationship Id="rId86" Type="http://schemas.openxmlformats.org/officeDocument/2006/relationships/hyperlink" Target="http://online.zakon.kz/Document/?doc_id=31311571" TargetMode="External"/><Relationship Id="rId13" Type="http://schemas.openxmlformats.org/officeDocument/2006/relationships/hyperlink" Target="http://online.zakon.kz/Document/?doc_id=30118722" TargetMode="External"/><Relationship Id="rId18" Type="http://schemas.openxmlformats.org/officeDocument/2006/relationships/hyperlink" Target="http://online.zakon.kz/Document/?doc_id=30605083" TargetMode="External"/><Relationship Id="rId39" Type="http://schemas.openxmlformats.org/officeDocument/2006/relationships/hyperlink" Target="http://online.zakon.kz/Document/?doc_id=39919226" TargetMode="External"/><Relationship Id="rId109" Type="http://schemas.openxmlformats.org/officeDocument/2006/relationships/hyperlink" Target="http://online.zakon.kz/Document/?doc_id=36500593" TargetMode="External"/><Relationship Id="rId34" Type="http://schemas.openxmlformats.org/officeDocument/2006/relationships/hyperlink" Target="http://online.zakon.kz/Document/?doc_id=38290646" TargetMode="External"/><Relationship Id="rId50" Type="http://schemas.openxmlformats.org/officeDocument/2006/relationships/hyperlink" Target="http://online.zakon.kz/Document/?doc_id=35040821" TargetMode="External"/><Relationship Id="rId55" Type="http://schemas.openxmlformats.org/officeDocument/2006/relationships/hyperlink" Target="http://online.zakon.kz/Document/?doc_id=33297344" TargetMode="External"/><Relationship Id="rId76" Type="http://schemas.openxmlformats.org/officeDocument/2006/relationships/hyperlink" Target="http://online.zakon.kz/Document/?doc_id=30574335" TargetMode="External"/><Relationship Id="rId97" Type="http://schemas.openxmlformats.org/officeDocument/2006/relationships/hyperlink" Target="http://online.zakon.kz/Document/?doc_id=39509595" TargetMode="External"/><Relationship Id="rId104" Type="http://schemas.openxmlformats.org/officeDocument/2006/relationships/hyperlink" Target="http://online.zakon.kz/Document/?doc_id=35849127" TargetMode="External"/><Relationship Id="rId120" Type="http://schemas.openxmlformats.org/officeDocument/2006/relationships/footer" Target="footer1.xml"/><Relationship Id="rId125" Type="http://schemas.openxmlformats.org/officeDocument/2006/relationships/theme" Target="theme/theme1.xml"/><Relationship Id="rId7" Type="http://schemas.openxmlformats.org/officeDocument/2006/relationships/hyperlink" Target="http://online.zakon.kz/Document/?doc_id=30040693" TargetMode="External"/><Relationship Id="rId71" Type="http://schemas.openxmlformats.org/officeDocument/2006/relationships/hyperlink" Target="http://online.zakon.kz/Document/?doc_id=30046553" TargetMode="External"/><Relationship Id="rId92" Type="http://schemas.openxmlformats.org/officeDocument/2006/relationships/hyperlink" Target="http://online.zakon.kz/Document/?doc_id=38184018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1548171" TargetMode="External"/><Relationship Id="rId24" Type="http://schemas.openxmlformats.org/officeDocument/2006/relationships/hyperlink" Target="http://online.zakon.kz/Document/?doc_id=31105718" TargetMode="External"/><Relationship Id="rId40" Type="http://schemas.openxmlformats.org/officeDocument/2006/relationships/hyperlink" Target="http://online.zakon.kz/Document/?doc_id=36392033" TargetMode="External"/><Relationship Id="rId45" Type="http://schemas.openxmlformats.org/officeDocument/2006/relationships/hyperlink" Target="http://online.zakon.kz/Document/?doc_id=36011033" TargetMode="External"/><Relationship Id="rId66" Type="http://schemas.openxmlformats.org/officeDocument/2006/relationships/hyperlink" Target="http://online.zakon.kz/Document/?doc_id=39981096" TargetMode="External"/><Relationship Id="rId87" Type="http://schemas.openxmlformats.org/officeDocument/2006/relationships/hyperlink" Target="http://online.zakon.kz/Document/?doc_id=31629390" TargetMode="External"/><Relationship Id="rId110" Type="http://schemas.openxmlformats.org/officeDocument/2006/relationships/hyperlink" Target="http://online.zakon.kz/Document/?doc_id=38559472" TargetMode="External"/><Relationship Id="rId115" Type="http://schemas.openxmlformats.org/officeDocument/2006/relationships/hyperlink" Target="http://online.zakon.kz/Document/?doc_id=32895000" TargetMode="External"/><Relationship Id="rId61" Type="http://schemas.openxmlformats.org/officeDocument/2006/relationships/hyperlink" Target="http://online.zakon.kz/Document/?doc_id=33364591" TargetMode="External"/><Relationship Id="rId82" Type="http://schemas.openxmlformats.org/officeDocument/2006/relationships/hyperlink" Target="http://online.zakon.kz/Document/?doc_id=31107191" TargetMode="External"/><Relationship Id="rId19" Type="http://schemas.openxmlformats.org/officeDocument/2006/relationships/hyperlink" Target="http://online.zakon.kz/Document/?doc_id=30932995" TargetMode="External"/><Relationship Id="rId14" Type="http://schemas.openxmlformats.org/officeDocument/2006/relationships/hyperlink" Target="http://online.zakon.kz/Document/?doc_id=30119746" TargetMode="External"/><Relationship Id="rId30" Type="http://schemas.openxmlformats.org/officeDocument/2006/relationships/hyperlink" Target="http://online.zakon.kz/Document/?doc_id=31548328" TargetMode="External"/><Relationship Id="rId35" Type="http://schemas.openxmlformats.org/officeDocument/2006/relationships/hyperlink" Target="http://online.zakon.kz/Document/?doc_id=32156493" TargetMode="External"/><Relationship Id="rId56" Type="http://schemas.openxmlformats.org/officeDocument/2006/relationships/hyperlink" Target="http://online.zakon.kz/Document/?doc_id=37255083" TargetMode="External"/><Relationship Id="rId77" Type="http://schemas.openxmlformats.org/officeDocument/2006/relationships/hyperlink" Target="http://online.zakon.kz/Document/?doc_id=30608489" TargetMode="External"/><Relationship Id="rId100" Type="http://schemas.openxmlformats.org/officeDocument/2006/relationships/hyperlink" Target="http://online.zakon.kz/Document/?doc_id=33429357" TargetMode="External"/><Relationship Id="rId105" Type="http://schemas.openxmlformats.org/officeDocument/2006/relationships/hyperlink" Target="http://online.zakon.kz/Document/?doc_id=38572431" TargetMode="External"/><Relationship Id="rId8" Type="http://schemas.openxmlformats.org/officeDocument/2006/relationships/hyperlink" Target="http://online.zakon.kz/Document/?doc_id=30045696" TargetMode="External"/><Relationship Id="rId51" Type="http://schemas.openxmlformats.org/officeDocument/2006/relationships/hyperlink" Target="http://online.zakon.kz/Document/?doc_id=34924983" TargetMode="External"/><Relationship Id="rId72" Type="http://schemas.openxmlformats.org/officeDocument/2006/relationships/hyperlink" Target="http://online.zakon.kz/Document/?doc_id=30118801" TargetMode="External"/><Relationship Id="rId93" Type="http://schemas.openxmlformats.org/officeDocument/2006/relationships/hyperlink" Target="http://online.zakon.kz/Document/?doc_id=34367933" TargetMode="External"/><Relationship Id="rId98" Type="http://schemas.openxmlformats.org/officeDocument/2006/relationships/hyperlink" Target="http://online.zakon.kz/Document/?doc_id=38406803" TargetMode="External"/><Relationship Id="rId121" Type="http://schemas.openxmlformats.org/officeDocument/2006/relationships/footer" Target="footer2.xml"/><Relationship Id="rId3" Type="http://schemas.openxmlformats.org/officeDocument/2006/relationships/settings" Target="settings.xml"/><Relationship Id="rId25" Type="http://schemas.openxmlformats.org/officeDocument/2006/relationships/hyperlink" Target="http://online.zakon.kz/Document/?doc_id=31105718" TargetMode="External"/><Relationship Id="rId46" Type="http://schemas.openxmlformats.org/officeDocument/2006/relationships/hyperlink" Target="http://online.zakon.kz/Document/?doc_id=36467280" TargetMode="External"/><Relationship Id="rId67" Type="http://schemas.openxmlformats.org/officeDocument/2006/relationships/hyperlink" Target="http://online.zakon.kz/Document/?doc_id=39981096" TargetMode="External"/><Relationship Id="rId116" Type="http://schemas.openxmlformats.org/officeDocument/2006/relationships/hyperlink" Target="http://online.zakon.kz/Document/?doc_id=34700491" TargetMode="External"/><Relationship Id="rId20" Type="http://schemas.openxmlformats.org/officeDocument/2006/relationships/hyperlink" Target="http://online.zakon.kz/Document/?doc_id=30961552" TargetMode="External"/><Relationship Id="rId41" Type="http://schemas.openxmlformats.org/officeDocument/2006/relationships/hyperlink" Target="http://online.zakon.kz/Document/?doc_id=38053801" TargetMode="External"/><Relationship Id="rId62" Type="http://schemas.openxmlformats.org/officeDocument/2006/relationships/hyperlink" Target="http://online.zakon.kz/Document/?doc_id=38101027" TargetMode="External"/><Relationship Id="rId83" Type="http://schemas.openxmlformats.org/officeDocument/2006/relationships/hyperlink" Target="http://online.zakon.kz/Document/?doc_id=31226912" TargetMode="External"/><Relationship Id="rId88" Type="http://schemas.openxmlformats.org/officeDocument/2006/relationships/hyperlink" Target="http://online.zakon.kz/Document/?doc_id=31647364" TargetMode="External"/><Relationship Id="rId111" Type="http://schemas.openxmlformats.org/officeDocument/2006/relationships/hyperlink" Target="http://online.zakon.kz/Document/?doc_id=33640419" TargetMode="External"/><Relationship Id="rId15" Type="http://schemas.openxmlformats.org/officeDocument/2006/relationships/hyperlink" Target="http://online.zakon.kz/Document/?doc_id=30353802" TargetMode="External"/><Relationship Id="rId36" Type="http://schemas.openxmlformats.org/officeDocument/2006/relationships/hyperlink" Target="http://online.zakon.kz/Document/?doc_id=32873082" TargetMode="External"/><Relationship Id="rId57" Type="http://schemas.openxmlformats.org/officeDocument/2006/relationships/hyperlink" Target="http://online.zakon.kz/Document/?doc_id=36834049" TargetMode="External"/><Relationship Id="rId106" Type="http://schemas.openxmlformats.org/officeDocument/2006/relationships/hyperlink" Target="http://online.zakon.kz/Document/?doc_id=39484882" TargetMode="External"/><Relationship Id="rId10" Type="http://schemas.openxmlformats.org/officeDocument/2006/relationships/hyperlink" Target="http://online.zakon.kz/Document/?doc_id=30086770" TargetMode="External"/><Relationship Id="rId31" Type="http://schemas.openxmlformats.org/officeDocument/2006/relationships/hyperlink" Target="http://online.zakon.kz/Document/?doc_id=31646018" TargetMode="External"/><Relationship Id="rId52" Type="http://schemas.openxmlformats.org/officeDocument/2006/relationships/hyperlink" Target="http://online.zakon.kz/Document/?doc_id=33077358" TargetMode="External"/><Relationship Id="rId73" Type="http://schemas.openxmlformats.org/officeDocument/2006/relationships/hyperlink" Target="http://online.zakon.kz/Document/?doc_id=30118803" TargetMode="External"/><Relationship Id="rId78" Type="http://schemas.openxmlformats.org/officeDocument/2006/relationships/hyperlink" Target="http://online.zakon.kz/Document/?doc_id=30933966" TargetMode="External"/><Relationship Id="rId94" Type="http://schemas.openxmlformats.org/officeDocument/2006/relationships/hyperlink" Target="http://online.zakon.kz/Document/?doc_id=37861823" TargetMode="External"/><Relationship Id="rId99" Type="http://schemas.openxmlformats.org/officeDocument/2006/relationships/hyperlink" Target="http://online.zakon.kz/Document/?doc_id=39998622" TargetMode="External"/><Relationship Id="rId101" Type="http://schemas.openxmlformats.org/officeDocument/2006/relationships/hyperlink" Target="http://online.zakon.kz/Document/?doc_id=33856533" TargetMode="External"/><Relationship Id="rId122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45696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916</Words>
  <Characters>13587</Characters>
  <Application>Microsoft Office Word</Application>
  <DocSecurity>0</DocSecurity>
  <Lines>113</Lines>
  <Paragraphs>28</Paragraphs>
  <ScaleCrop>false</ScaleCrop>
  <Company/>
  <LinksUpToDate>false</LinksUpToDate>
  <CharactersWithSpaces>14475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2025-07-16T17:31:00Z</dcterms:created>
  <dcterms:modified xsi:type="dcterms:W3CDTF">2025-07-16T17:31:00Z</dcterms:modified>
</cp:coreProperties>
</file>