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0E0E">
      <w:pPr>
        <w:pStyle w:val="pj"/>
      </w:pPr>
      <w:bookmarkStart w:id="0" w:name="_GoBack"/>
      <w:bookmarkEnd w:id="0"/>
      <w:r>
        <w:rPr>
          <w:rStyle w:val="s0"/>
          <w:b/>
          <w:bCs/>
        </w:rPr>
        <w:t>Қызметі</w:t>
      </w:r>
      <w:r>
        <w:rPr>
          <w:rStyle w:val="s0"/>
          <w:b/>
          <w:bCs/>
        </w:rPr>
        <w:t xml:space="preserve"> үшінші тұлғаларға зиян келтіру қаупімен байланысты объектілер иелерінің азаматтық-құқықтық жауапкершілігін міндетті сақтандыру туралы 2004 жылғы 7 шілдедегі № 580-II Қазақстан Республикасының Заңы (2024.08.06. берілген өзгерістер мен толықтыруларме</w:t>
      </w:r>
      <w:r>
        <w:rPr>
          <w:rStyle w:val="s0"/>
          <w:b/>
          <w:bCs/>
        </w:rPr>
        <w:t>н)</w:t>
      </w:r>
    </w:p>
    <w:p w:rsidR="00000000" w:rsidRDefault="00240E0E">
      <w:pPr>
        <w:pStyle w:val="pj"/>
      </w:pPr>
      <w:r>
        <w:rPr>
          <w:rStyle w:val="s0"/>
        </w:rPr>
        <w:t> </w:t>
      </w:r>
    </w:p>
    <w:p w:rsidR="00000000" w:rsidRDefault="00240E0E">
      <w:pPr>
        <w:pStyle w:val="pj"/>
      </w:pPr>
      <w:r>
        <w:rPr>
          <w:rStyle w:val="s0"/>
        </w:rPr>
        <w:t>Жариялануы: «Егемен Қазақстан» 2004 жылғы 23 шілде № 182-183 (23818); «Ресми газеті» № 35, тамыз 2004 ж.</w:t>
      </w:r>
    </w:p>
    <w:p w:rsidR="00000000" w:rsidRDefault="00240E0E">
      <w:pPr>
        <w:pStyle w:val="pj"/>
      </w:pPr>
      <w:r>
        <w:rPr>
          <w:rStyle w:val="s0"/>
        </w:rPr>
        <w:t> </w:t>
      </w:r>
    </w:p>
    <w:p w:rsidR="00000000" w:rsidRDefault="00240E0E">
      <w:pPr>
        <w:pStyle w:val="pj"/>
      </w:pPr>
      <w:r>
        <w:rPr>
          <w:rStyle w:val="s0"/>
        </w:rPr>
        <w:t>Енгізілген өзгерістер:</w:t>
      </w:r>
    </w:p>
    <w:p w:rsidR="00000000" w:rsidRDefault="00240E0E">
      <w:pPr>
        <w:pStyle w:val="pj"/>
      </w:pPr>
      <w:r>
        <w:rPr>
          <w:rStyle w:val="s0"/>
        </w:rPr>
        <w:t> </w:t>
      </w:r>
    </w:p>
    <w:p w:rsidR="00000000" w:rsidRDefault="00240E0E">
      <w:pPr>
        <w:pStyle w:val="pj"/>
      </w:pPr>
      <w:r>
        <w:rPr>
          <w:rStyle w:val="s0"/>
        </w:rPr>
        <w:t xml:space="preserve">2009.30.12 № 234-IV ҚР </w:t>
      </w:r>
      <w:hyperlink r:id="rId7" w:anchor="sub_id=1900" w:history="1">
        <w:r>
          <w:rPr>
            <w:rStyle w:val="a4"/>
          </w:rPr>
          <w:t>Заңымен</w:t>
        </w:r>
      </w:hyperlink>
    </w:p>
    <w:p w:rsidR="00000000" w:rsidRDefault="00240E0E">
      <w:pPr>
        <w:pStyle w:val="pj"/>
      </w:pPr>
      <w:r>
        <w:t xml:space="preserve">2010.04.05. № 275-IV ҚР </w:t>
      </w:r>
      <w:hyperlink r:id="rId8" w:anchor="sub_id=300" w:history="1">
        <w:r>
          <w:rPr>
            <w:rStyle w:val="a4"/>
          </w:rPr>
          <w:t>Заңымен</w:t>
        </w:r>
      </w:hyperlink>
    </w:p>
    <w:p w:rsidR="00000000" w:rsidRDefault="00240E0E">
      <w:pPr>
        <w:pStyle w:val="pj"/>
      </w:pPr>
      <w:r>
        <w:rPr>
          <w:rStyle w:val="s0"/>
        </w:rPr>
        <w:t xml:space="preserve">2012.05.07. № 30-V ҚР </w:t>
      </w:r>
      <w:hyperlink r:id="rId9" w:anchor="sub_id=3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240E0E">
      <w:pPr>
        <w:pStyle w:val="pj"/>
      </w:pPr>
      <w:r>
        <w:t xml:space="preserve">2014.11.04. № 189-V ҚР </w:t>
      </w:r>
      <w:hyperlink r:id="rId10" w:anchor="sub_id=21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240E0E">
      <w:pPr>
        <w:pStyle w:val="pj"/>
      </w:pPr>
      <w:r>
        <w:rPr>
          <w:rStyle w:val="s0"/>
        </w:rPr>
        <w:t xml:space="preserve">2014.03.07. № 227-V ҚР </w:t>
      </w:r>
      <w:hyperlink r:id="rId12" w:anchor="sub_id=41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240E0E">
      <w:pPr>
        <w:pStyle w:val="pj"/>
      </w:pPr>
      <w:r>
        <w:rPr>
          <w:rStyle w:val="s0"/>
        </w:rPr>
        <w:t xml:space="preserve">2014.29.09. № 239-V ҚР </w:t>
      </w:r>
      <w:hyperlink r:id="rId13" w:anchor="sub_id=7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</w:t>
      </w:r>
      <w:r>
        <w:rPr>
          <w:rStyle w:val="s0"/>
        </w:rPr>
        <w:t xml:space="preserve">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40E0E">
      <w:pPr>
        <w:pStyle w:val="pj"/>
      </w:pPr>
      <w:r>
        <w:rPr>
          <w:rStyle w:val="s0"/>
        </w:rPr>
        <w:t xml:space="preserve">2015.27.04. № 311-V ҚР </w:t>
      </w:r>
      <w:hyperlink r:id="rId15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40E0E">
      <w:pPr>
        <w:pStyle w:val="pj"/>
      </w:pPr>
      <w:r>
        <w:t xml:space="preserve">2018.24.05. № 156-VI ҚР </w:t>
      </w:r>
      <w:hyperlink r:id="rId17" w:anchor="sub_id=61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240E0E">
      <w:pPr>
        <w:pStyle w:val="pj"/>
      </w:pPr>
      <w:r>
        <w:rPr>
          <w:rStyle w:val="s0"/>
        </w:rPr>
        <w:t xml:space="preserve">2018.02.07. № 166-VI ҚР </w:t>
      </w:r>
      <w:hyperlink r:id="rId19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40E0E">
      <w:pPr>
        <w:pStyle w:val="pj"/>
      </w:pPr>
      <w:r>
        <w:rPr>
          <w:rStyle w:val="s0"/>
        </w:rPr>
        <w:t xml:space="preserve">2019.03.07. № 262-VІ ҚР </w:t>
      </w:r>
      <w:hyperlink r:id="rId21" w:anchor="sub_id=3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240E0E">
      <w:pPr>
        <w:pStyle w:val="pj"/>
      </w:pPr>
      <w:r>
        <w:rPr>
          <w:rStyle w:val="s0"/>
        </w:rPr>
        <w:t xml:space="preserve">2021.02.01. № 399-VI ҚР </w:t>
      </w:r>
      <w:hyperlink r:id="rId22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</w:t>
      </w:r>
      <w:r>
        <w:rPr>
          <w:rStyle w:val="s0"/>
        </w:rPr>
        <w:t>020 ж. 16 желтоқсаннан бастап өткен соң қолданысқа енгізілді)</w:t>
      </w:r>
    </w:p>
    <w:p w:rsidR="00000000" w:rsidRDefault="00240E0E">
      <w:pPr>
        <w:pStyle w:val="pj"/>
      </w:pPr>
      <w:r>
        <w:rPr>
          <w:rStyle w:val="s0"/>
        </w:rPr>
        <w:t xml:space="preserve">2021.01.04. № 26-VII ҚР </w:t>
      </w:r>
      <w:hyperlink r:id="rId23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</w:t>
        </w:r>
        <w:r>
          <w:rPr>
            <w:rStyle w:val="a4"/>
          </w:rPr>
          <w:t>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240E0E">
      <w:pPr>
        <w:pStyle w:val="pj"/>
      </w:pPr>
      <w:r>
        <w:t xml:space="preserve">2022.27.06.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5" w:anchor="sub_id=36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6" w:history="1">
        <w:r>
          <w:rPr>
            <w:rStyle w:val="a4"/>
          </w:rPr>
          <w:t>ж</w:t>
        </w:r>
        <w:r>
          <w:rPr>
            <w:rStyle w:val="a4"/>
          </w:rPr>
          <w:t>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240E0E">
      <w:pPr>
        <w:pStyle w:val="pj"/>
      </w:pPr>
      <w:r>
        <w:rPr>
          <w:rStyle w:val="s0"/>
        </w:rPr>
        <w:t xml:space="preserve">2022.12.07. № 138-VІІ ҚР </w:t>
      </w:r>
      <w:hyperlink r:id="rId27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12 қыркүйектен, 2024 ж. 1 қаңтардан бастап </w:t>
      </w:r>
      <w:hyperlink r:id="rId28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40E0E">
      <w:pPr>
        <w:pStyle w:val="pj"/>
      </w:pPr>
      <w:r>
        <w:rPr>
          <w:rStyle w:val="s0"/>
        </w:rPr>
        <w:t xml:space="preserve">2024.06.04. № 71-VIII ҚР </w:t>
      </w:r>
      <w:hyperlink r:id="rId29" w:anchor="sub_id=5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3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40E0E">
      <w:pPr>
        <w:pStyle w:val="pj"/>
      </w:pPr>
      <w:r>
        <w:t> </w:t>
      </w:r>
    </w:p>
    <w:p w:rsidR="00000000" w:rsidRDefault="00240E0E">
      <w:pPr>
        <w:pStyle w:val="pj"/>
      </w:pPr>
      <w:r>
        <w:rPr>
          <w:rStyle w:val="s0"/>
        </w:rPr>
        <w:t>Бұрынғы редакциялар:</w:t>
      </w:r>
    </w:p>
    <w:p w:rsidR="00000000" w:rsidRDefault="00240E0E">
      <w:pPr>
        <w:pStyle w:val="pj"/>
      </w:pPr>
      <w:r>
        <w:rPr>
          <w:rStyle w:val="s0"/>
        </w:rPr>
        <w:t> </w:t>
      </w:r>
    </w:p>
    <w:p w:rsidR="00000000" w:rsidRDefault="00240E0E">
      <w:pPr>
        <w:pStyle w:val="pj"/>
      </w:pPr>
      <w:r>
        <w:rPr>
          <w:rStyle w:val="s0"/>
        </w:rPr>
        <w:t xml:space="preserve">2009 ж. 30 желтоқсанға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240E0E">
      <w:pPr>
        <w:pStyle w:val="pj"/>
      </w:pPr>
      <w:r>
        <w:rPr>
          <w:rStyle w:val="s0"/>
        </w:rPr>
        <w:t xml:space="preserve">2010 ж. 4 мамырға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240E0E">
      <w:pPr>
        <w:pStyle w:val="pj"/>
      </w:pPr>
      <w:r>
        <w:t xml:space="preserve">2012 ж. 5 шілдеге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240E0E">
      <w:pPr>
        <w:pStyle w:val="pj"/>
      </w:pPr>
      <w:r>
        <w:t>2014 ж. 11 сәуірге дейін қолданылған</w:t>
      </w:r>
      <w:r>
        <w:t xml:space="preserve">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240E0E">
      <w:pPr>
        <w:pStyle w:val="pj"/>
      </w:pPr>
      <w:r>
        <w:t xml:space="preserve">2014 ж. 29 қыркүйекке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240E0E">
      <w:pPr>
        <w:pStyle w:val="pj"/>
      </w:pPr>
      <w:r>
        <w:t xml:space="preserve">2015 ж. 01.01.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240E0E">
      <w:pPr>
        <w:pStyle w:val="pj"/>
      </w:pPr>
      <w:r>
        <w:t xml:space="preserve">2015 ж. 27 сәуірге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240E0E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240E0E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40E0E">
      <w:pPr>
        <w:pStyle w:val="pj"/>
      </w:pPr>
      <w:r>
        <w:t xml:space="preserve">2019 ж. 01.01.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240E0E">
      <w:pPr>
        <w:pStyle w:val="pj"/>
      </w:pPr>
      <w:r>
        <w:rPr>
          <w:rStyle w:val="s0"/>
        </w:rPr>
        <w:t xml:space="preserve">2020 ж. 01.01.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240E0E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40E0E">
      <w:pPr>
        <w:pStyle w:val="pj"/>
      </w:pPr>
      <w:r>
        <w:rPr>
          <w:rStyle w:val="s0"/>
        </w:rPr>
        <w:t xml:space="preserve">2021 ж. 1 сәуірге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240E0E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240E0E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45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 xml:space="preserve"> </w:t>
      </w:r>
    </w:p>
    <w:p w:rsidR="00000000" w:rsidRDefault="00240E0E">
      <w:pPr>
        <w:pStyle w:val="pj"/>
      </w:pPr>
      <w:r>
        <w:rPr>
          <w:rStyle w:val="s0"/>
        </w:rPr>
        <w:t xml:space="preserve">2024 ж. 01.01.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240E0E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240E0E">
      <w:pPr>
        <w:pStyle w:val="pj"/>
      </w:pPr>
      <w:r>
        <w:t> </w:t>
      </w:r>
    </w:p>
    <w:p w:rsidR="00000000" w:rsidRDefault="00240E0E">
      <w:pPr>
        <w:pStyle w:val="pj"/>
      </w:pPr>
      <w:r>
        <w:t> </w:t>
      </w:r>
    </w:p>
    <w:p w:rsidR="00000000" w:rsidRDefault="00240E0E">
      <w:pPr>
        <w:pStyle w:val="pj"/>
      </w:pPr>
      <w:r>
        <w:t> </w:t>
      </w:r>
    </w:p>
    <w:p w:rsidR="00000000" w:rsidRDefault="00240E0E">
      <w:pPr>
        <w:pStyle w:val="pj"/>
      </w:pPr>
      <w: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0E0E" w:rsidRDefault="00240E0E" w:rsidP="00240E0E">
      <w:r>
        <w:separator/>
      </w:r>
    </w:p>
  </w:endnote>
  <w:endnote w:type="continuationSeparator" w:id="0">
    <w:p w:rsidR="00240E0E" w:rsidRDefault="00240E0E" w:rsidP="00240E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E0E" w:rsidRDefault="00240E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E0E" w:rsidRDefault="00240E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E0E" w:rsidRDefault="00240E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0E0E" w:rsidRDefault="00240E0E" w:rsidP="00240E0E">
      <w:r>
        <w:separator/>
      </w:r>
    </w:p>
  </w:footnote>
  <w:footnote w:type="continuationSeparator" w:id="0">
    <w:p w:rsidR="00240E0E" w:rsidRDefault="00240E0E" w:rsidP="00240E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E0E" w:rsidRDefault="00240E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E0E" w:rsidRDefault="00240E0E" w:rsidP="00240E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0E0E" w:rsidRPr="00240E0E" w:rsidRDefault="00240E0E" w:rsidP="00240E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Қызметі үшінші тұлғаларға зиян келтіру қаупімен байланысты объектілер иелерінің азаматтық-құқықтық жауапкершілігін міндетті сақтандыру туралы 2004 жылғы 7 шілдедегі № 580-II Қазақстан Республикасының Заңы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E0E" w:rsidRDefault="00240E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0E0E"/>
    <w:rsid w:val="00240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0E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0E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0E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0E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0E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0E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0E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0E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09214" TargetMode="External"/><Relationship Id="rId18" Type="http://schemas.openxmlformats.org/officeDocument/2006/relationships/hyperlink" Target="http://online.zakon.kz/Document/?doc_id=37042687" TargetMode="External"/><Relationship Id="rId26" Type="http://schemas.openxmlformats.org/officeDocument/2006/relationships/hyperlink" Target="http://online.zakon.kz/Document/?doc_id=33062129" TargetMode="External"/><Relationship Id="rId39" Type="http://schemas.openxmlformats.org/officeDocument/2006/relationships/hyperlink" Target="http://online.zakon.kz/Document/?doc_id=39660154" TargetMode="External"/><Relationship Id="rId21" Type="http://schemas.openxmlformats.org/officeDocument/2006/relationships/hyperlink" Target="http://online.zakon.kz/Document/?doc_id=36467280" TargetMode="External"/><Relationship Id="rId34" Type="http://schemas.openxmlformats.org/officeDocument/2006/relationships/hyperlink" Target="http://online.zakon.kz/Document/?doc_id=31535348" TargetMode="External"/><Relationship Id="rId42" Type="http://schemas.openxmlformats.org/officeDocument/2006/relationships/hyperlink" Target="http://online.zakon.kz/Document/?doc_id=36487419" TargetMode="External"/><Relationship Id="rId47" Type="http://schemas.openxmlformats.org/officeDocument/2006/relationships/hyperlink" Target="http://online.zakon.kz/Document/?doc_id=39372372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0565734" TargetMode="External"/><Relationship Id="rId12" Type="http://schemas.openxmlformats.org/officeDocument/2006/relationships/hyperlink" Target="http://online.zakon.kz/Document/?doc_id=31575296" TargetMode="External"/><Relationship Id="rId17" Type="http://schemas.openxmlformats.org/officeDocument/2006/relationships/hyperlink" Target="http://online.zakon.kz/Document/?doc_id=38780841" TargetMode="External"/><Relationship Id="rId25" Type="http://schemas.openxmlformats.org/officeDocument/2006/relationships/hyperlink" Target="http://online.zakon.kz/Document/?doc_id=36301187" TargetMode="External"/><Relationship Id="rId33" Type="http://schemas.openxmlformats.org/officeDocument/2006/relationships/hyperlink" Target="http://online.zakon.kz/Document/?doc_id=31226914" TargetMode="External"/><Relationship Id="rId38" Type="http://schemas.openxmlformats.org/officeDocument/2006/relationships/hyperlink" Target="http://online.zakon.kz/Document/?doc_id=37870646" TargetMode="External"/><Relationship Id="rId46" Type="http://schemas.openxmlformats.org/officeDocument/2006/relationships/hyperlink" Target="http://online.zakon.kz/Document/?doc_id=3182289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310613" TargetMode="External"/><Relationship Id="rId20" Type="http://schemas.openxmlformats.org/officeDocument/2006/relationships/hyperlink" Target="http://online.zakon.kz/Document/?doc_id=34395904" TargetMode="External"/><Relationship Id="rId29" Type="http://schemas.openxmlformats.org/officeDocument/2006/relationships/hyperlink" Target="http://online.zakon.kz/Document/?doc_id=33661201" TargetMode="External"/><Relationship Id="rId41" Type="http://schemas.openxmlformats.org/officeDocument/2006/relationships/hyperlink" Target="http://online.zakon.kz/Document/?doc_id=38882807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4724" TargetMode="External"/><Relationship Id="rId24" Type="http://schemas.openxmlformats.org/officeDocument/2006/relationships/hyperlink" Target="http://online.zakon.kz/Document/?doc_id=34469162" TargetMode="External"/><Relationship Id="rId32" Type="http://schemas.openxmlformats.org/officeDocument/2006/relationships/hyperlink" Target="http://online.zakon.kz/Document/?doc_id=30714437" TargetMode="External"/><Relationship Id="rId37" Type="http://schemas.openxmlformats.org/officeDocument/2006/relationships/hyperlink" Target="http://online.zakon.kz/Document/?doc_id=32451732" TargetMode="External"/><Relationship Id="rId40" Type="http://schemas.openxmlformats.org/officeDocument/2006/relationships/hyperlink" Target="http://online.zakon.kz/Document/?doc_id=39673076" TargetMode="External"/><Relationship Id="rId45" Type="http://schemas.openxmlformats.org/officeDocument/2006/relationships/hyperlink" Target="http://online.zakon.kz/Document/?doc_id=39036264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218950" TargetMode="External"/><Relationship Id="rId23" Type="http://schemas.openxmlformats.org/officeDocument/2006/relationships/hyperlink" Target="http://online.zakon.kz/Document/?doc_id=33094908" TargetMode="External"/><Relationship Id="rId28" Type="http://schemas.openxmlformats.org/officeDocument/2006/relationships/hyperlink" Target="http://online.zakon.kz/Document/?doc_id=36834049" TargetMode="External"/><Relationship Id="rId36" Type="http://schemas.openxmlformats.org/officeDocument/2006/relationships/hyperlink" Target="http://online.zakon.kz/Document/?doc_id=31646439" TargetMode="External"/><Relationship Id="rId49" Type="http://schemas.openxmlformats.org/officeDocument/2006/relationships/header" Target="header2.xml"/><Relationship Id="rId10" Type="http://schemas.openxmlformats.org/officeDocument/2006/relationships/hyperlink" Target="http://online.zakon.kz/Document/?doc_id=31534610" TargetMode="External"/><Relationship Id="rId19" Type="http://schemas.openxmlformats.org/officeDocument/2006/relationships/hyperlink" Target="http://online.zakon.kz/Document/?doc_id=33228948" TargetMode="External"/><Relationship Id="rId31" Type="http://schemas.openxmlformats.org/officeDocument/2006/relationships/hyperlink" Target="http://online.zakon.kz/Document/?doc_id=30574346" TargetMode="External"/><Relationship Id="rId44" Type="http://schemas.openxmlformats.org/officeDocument/2006/relationships/hyperlink" Target="http://online.zakon.kz/Document/?doc_id=37888296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4732" TargetMode="External"/><Relationship Id="rId14" Type="http://schemas.openxmlformats.org/officeDocument/2006/relationships/hyperlink" Target="http://online.zakon.kz/Document/?doc_id=31609396" TargetMode="External"/><Relationship Id="rId22" Type="http://schemas.openxmlformats.org/officeDocument/2006/relationships/hyperlink" Target="http://online.zakon.kz/Document/?doc_id=34924983" TargetMode="External"/><Relationship Id="rId27" Type="http://schemas.openxmlformats.org/officeDocument/2006/relationships/hyperlink" Target="http://online.zakon.kz/Document/?doc_id=36834049" TargetMode="External"/><Relationship Id="rId30" Type="http://schemas.openxmlformats.org/officeDocument/2006/relationships/hyperlink" Target="http://online.zakon.kz/Document/?doc_id=33661201" TargetMode="External"/><Relationship Id="rId35" Type="http://schemas.openxmlformats.org/officeDocument/2006/relationships/hyperlink" Target="http://online.zakon.kz/Document/?doc_id=31610178" TargetMode="External"/><Relationship Id="rId43" Type="http://schemas.openxmlformats.org/officeDocument/2006/relationships/hyperlink" Target="http://online.zakon.kz/Document/?doc_id=32261829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0711878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5141</Characters>
  <Application>Microsoft Office Word</Application>
  <DocSecurity>0</DocSecurity>
  <Lines>42</Lines>
  <Paragraphs>10</Paragraphs>
  <ScaleCrop>false</ScaleCrop>
  <Company>SPecialiST RePack</Company>
  <LinksUpToDate>false</LinksUpToDate>
  <CharactersWithSpaces>5487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Қызметі үшінші тұлғаларға зиян келтіру қаупімен байланысты объектілер иелерінің азаматтық-құқықтық жауапкершілігін міндетті сақтандыру туралы 2004 жылғы 7 шілдедегі № 580-II Қазақстан Республикасының Заңы (2024.08.06.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2024-06-19T01:46:00Z</dcterms:created>
  <dcterms:modified xsi:type="dcterms:W3CDTF">2024-06-19T01:46:00Z</dcterms:modified>
</cp:coreProperties>
</file>