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78AA">
      <w:pPr>
        <w:pStyle w:val="pj"/>
      </w:pPr>
      <w:bookmarkStart w:id="0" w:name="_GoBack"/>
      <w:bookmarkEnd w:id="0"/>
      <w:r>
        <w:rPr>
          <w:rStyle w:val="s0"/>
          <w:b/>
          <w:bCs/>
        </w:rPr>
        <w:t>Экономиканың стратегиялық маңызы бар салаларының өздеріне қатысты меншіктің мемлекеттік мониторингі жүзеге асырылатын объектілерінің тізбесін бекіту туралы Қазақстан Республикасы Үкіметінің 2004 жылғы 30 шілдедегі № 810 Қаулысы (2023.17.01. берілген өзгері</w:t>
      </w:r>
      <w:r>
        <w:rPr>
          <w:rStyle w:val="s0"/>
          <w:b/>
          <w:bCs/>
        </w:rPr>
        <w:t>стер мен толықтырулармен)</w:t>
      </w:r>
    </w:p>
    <w:p w:rsidR="00000000" w:rsidRDefault="00F778AA">
      <w:pPr>
        <w:pStyle w:val="pj"/>
      </w:pPr>
      <w:r>
        <w:t> </w:t>
      </w:r>
    </w:p>
    <w:p w:rsidR="00000000" w:rsidRDefault="00F778AA">
      <w:pPr>
        <w:pStyle w:val="pj"/>
      </w:pPr>
      <w:r>
        <w:rPr>
          <w:rStyle w:val="s0"/>
        </w:rPr>
        <w:t>Жариялануы: ҚР Президенті мен ҚР Үкіметінің «Актілер жинағы» 2004 ж. № 28, 377-құжат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>Енгізілген өзгерістер: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2010.15.04. № 311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2010.29.11. № 1267 </w:t>
      </w:r>
      <w:hyperlink r:id="rId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(2011 жылғы 1 қаңтардан бастап қолданысқа енгізілді)</w:t>
      </w:r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2012.04.12. № 1539 </w:t>
      </w:r>
      <w:hyperlink r:id="rId9" w:anchor="sub_id=200" w:history="1">
        <w:r>
          <w:rPr>
            <w:rStyle w:val="a4"/>
          </w:rPr>
          <w:t>Қаулысымен</w:t>
        </w:r>
      </w:hyperlink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2013.23.07. № 736 </w:t>
      </w:r>
      <w:hyperlink r:id="rId10" w:anchor="sub_id=200" w:history="1">
        <w:r>
          <w:rPr>
            <w:rStyle w:val="a4"/>
          </w:rPr>
          <w:t>Қаулысымен</w:t>
        </w:r>
      </w:hyperlink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2016.11.11. № 696 </w:t>
      </w:r>
      <w:hyperlink r:id="rId11" w:anchor="sub_id=400" w:history="1">
        <w:r>
          <w:rPr>
            <w:rStyle w:val="a4"/>
          </w:rPr>
          <w:t>Қаулысымен</w:t>
        </w:r>
      </w:hyperlink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2016.21.12. № 834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</w:t>
      </w:r>
      <w:r>
        <w:rPr>
          <w:rStyle w:val="s0"/>
        </w:rPr>
        <w:t xml:space="preserve"> енгізілді)</w:t>
      </w:r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2017.07.06. № 344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2018.03.07. № 405 </w:t>
      </w:r>
      <w:hyperlink r:id="rId15" w:anchor="sub_id=300" w:history="1">
        <w:r>
          <w:rPr>
            <w:rStyle w:val="a4"/>
          </w:rPr>
          <w:t>Қаулысымен</w:t>
        </w:r>
      </w:hyperlink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2018.03.09. № 544 </w:t>
      </w:r>
      <w:hyperlink r:id="rId16" w:anchor="sub_id=100" w:history="1">
        <w:r>
          <w:rPr>
            <w:rStyle w:val="a4"/>
          </w:rPr>
          <w:t>Қаулысымен</w:t>
        </w:r>
      </w:hyperlink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2019.23.10. № 791 </w:t>
      </w:r>
      <w:hyperlink r:id="rId17" w:anchor="sub_id=100" w:history="1">
        <w:r>
          <w:rPr>
            <w:rStyle w:val="a4"/>
          </w:rPr>
          <w:t>Қаулысымен</w:t>
        </w:r>
      </w:hyperlink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</w:t>
      </w:r>
      <w:r>
        <w:rPr>
          <w:rStyle w:val="s0"/>
        </w:rPr>
        <w:t xml:space="preserve">4.12. № 903 </w:t>
      </w:r>
      <w:hyperlink r:id="rId18" w:anchor="sub_id=100" w:history="1">
        <w:r>
          <w:rPr>
            <w:rStyle w:val="a4"/>
          </w:rPr>
          <w:t>Қаулысымен</w:t>
        </w:r>
      </w:hyperlink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2020.05.02. № 39 </w:t>
      </w:r>
      <w:hyperlink r:id="rId19" w:history="1">
        <w:r>
          <w:rPr>
            <w:rStyle w:val="a4"/>
          </w:rPr>
          <w:t>Қаулысымен</w:t>
        </w:r>
      </w:hyperlink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2020.30.12. № 936 </w:t>
      </w:r>
      <w:hyperlink r:id="rId20" w:history="1">
        <w:r>
          <w:rPr>
            <w:rStyle w:val="a4"/>
          </w:rPr>
          <w:t>Қаулысымен</w:t>
        </w:r>
      </w:hyperlink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2021.10.11. № 804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2021.30.11. № 853 </w:t>
      </w:r>
      <w:hyperlink r:id="rId2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2021.31.12. № 982 </w:t>
      </w:r>
      <w:hyperlink r:id="rId24" w:anchor="sub_id=100" w:history="1">
        <w:r>
          <w:rPr>
            <w:rStyle w:val="a4"/>
          </w:rPr>
          <w:t>Қаулысымен</w:t>
        </w:r>
      </w:hyperlink>
    </w:p>
    <w:p w:rsidR="00000000" w:rsidRDefault="00F778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2023.17.01. № 24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>Бұрынғы редакциялар: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 xml:space="preserve">2010 ж. 15 сәуірге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2010 ж. 29 қарашаға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2012 ж. 4 желтоқсанға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2013 ж. 23 шілдеге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2016 ж. 11 қарашаға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2016 ж. 21 желтоқсанға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2017 ж. 7 маусымға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>2018 ж. 3 шілдеге дейін қолдан</w:t>
      </w:r>
      <w:r>
        <w:rPr>
          <w:rStyle w:val="s0"/>
        </w:rPr>
        <w:t xml:space="preserve">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2018 ж. 3 қыркүйекке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2019 ж. 23 қазанға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2019 ж. 4 желтоқсанға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2020 ж. 5 ақпанға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2021 ж. 10 қарашаға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>2021 ж. 30 қа</w:t>
      </w:r>
      <w:r>
        <w:rPr>
          <w:rStyle w:val="s0"/>
        </w:rPr>
        <w:t xml:space="preserve">рашаға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rPr>
          <w:rStyle w:val="s0"/>
        </w:rPr>
        <w:t xml:space="preserve">2023 ж. 17 қаңтарға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F778AA">
      <w:pPr>
        <w:pStyle w:val="pj"/>
      </w:pPr>
      <w:r>
        <w:t> </w:t>
      </w:r>
    </w:p>
    <w:p w:rsidR="00000000" w:rsidRDefault="00F778AA">
      <w:pPr>
        <w:pStyle w:val="pj"/>
      </w:pPr>
      <w:r>
        <w:t> 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> </w:t>
      </w:r>
    </w:p>
    <w:p w:rsidR="00000000" w:rsidRDefault="00F778AA">
      <w:pPr>
        <w:pStyle w:val="pj"/>
      </w:pPr>
      <w:r>
        <w:rPr>
          <w:rStyle w:val="s0"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8AA" w:rsidRDefault="00F778AA" w:rsidP="00F778AA">
      <w:r>
        <w:separator/>
      </w:r>
    </w:p>
  </w:endnote>
  <w:endnote w:type="continuationSeparator" w:id="0">
    <w:p w:rsidR="00F778AA" w:rsidRDefault="00F778AA" w:rsidP="00F77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AA" w:rsidRDefault="00F778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AA" w:rsidRDefault="00F778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AA" w:rsidRDefault="00F778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8AA" w:rsidRDefault="00F778AA" w:rsidP="00F778AA">
      <w:r>
        <w:separator/>
      </w:r>
    </w:p>
  </w:footnote>
  <w:footnote w:type="continuationSeparator" w:id="0">
    <w:p w:rsidR="00F778AA" w:rsidRDefault="00F778AA" w:rsidP="00F778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AA" w:rsidRDefault="00F778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AA" w:rsidRDefault="00F778AA" w:rsidP="00F778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78AA" w:rsidRPr="00F778AA" w:rsidRDefault="00F778AA" w:rsidP="00F778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Экономиканың стратегиялық маңызы бар салаларының өздеріне қатысты меншіктің мемлекеттік мониторингі жүзеге асырылатын объектілерінің тізбесін бекіту туралы Қазақстан Республикасы Үкіметінің 2004 жылғы 30 шілдедегі № 810 Қаулысы (2023.17.01.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8AA" w:rsidRDefault="00F778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78AA"/>
    <w:rsid w:val="00F77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78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78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78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78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78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78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78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78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543325" TargetMode="External"/><Relationship Id="rId18" Type="http://schemas.openxmlformats.org/officeDocument/2006/relationships/hyperlink" Target="http://online.zakon.kz/Document/?doc_id=34194167" TargetMode="External"/><Relationship Id="rId26" Type="http://schemas.openxmlformats.org/officeDocument/2006/relationships/hyperlink" Target="http://online.zakon.kz/Document/?doc_id=30623675" TargetMode="External"/><Relationship Id="rId39" Type="http://schemas.openxmlformats.org/officeDocument/2006/relationships/hyperlink" Target="http://online.zakon.kz/Document/?doc_id=32367503" TargetMode="External"/><Relationship Id="rId21" Type="http://schemas.openxmlformats.org/officeDocument/2006/relationships/hyperlink" Target="http://online.zakon.kz/Document/?doc_id=37650504" TargetMode="External"/><Relationship Id="rId34" Type="http://schemas.openxmlformats.org/officeDocument/2006/relationships/hyperlink" Target="http://online.zakon.kz/Document/?doc_id=35926468" TargetMode="External"/><Relationship Id="rId42" Type="http://schemas.openxmlformats.org/officeDocument/2006/relationships/hyperlink" Target="http://online.zakon.kz/Document/?doc_id=31979818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3062365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93677" TargetMode="External"/><Relationship Id="rId29" Type="http://schemas.openxmlformats.org/officeDocument/2006/relationships/hyperlink" Target="http://online.zakon.kz/Document/?doc_id=31424134" TargetMode="External"/><Relationship Id="rId11" Type="http://schemas.openxmlformats.org/officeDocument/2006/relationships/hyperlink" Target="http://online.zakon.kz/Document/?doc_id=35903714" TargetMode="External"/><Relationship Id="rId24" Type="http://schemas.openxmlformats.org/officeDocument/2006/relationships/hyperlink" Target="http://online.zakon.kz/Document/?doc_id=35183114" TargetMode="External"/><Relationship Id="rId32" Type="http://schemas.openxmlformats.org/officeDocument/2006/relationships/hyperlink" Target="http://online.zakon.kz/Document/?doc_id=35743662" TargetMode="External"/><Relationship Id="rId37" Type="http://schemas.openxmlformats.org/officeDocument/2006/relationships/hyperlink" Target="http://online.zakon.kz/Document/?doc_id=37712404" TargetMode="External"/><Relationship Id="rId40" Type="http://schemas.openxmlformats.org/officeDocument/2006/relationships/hyperlink" Target="http://online.zakon.kz/Document/?doc_id=33727545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51922" TargetMode="External"/><Relationship Id="rId23" Type="http://schemas.openxmlformats.org/officeDocument/2006/relationships/hyperlink" Target="http://online.zakon.kz/Document/?doc_id=37367432" TargetMode="External"/><Relationship Id="rId28" Type="http://schemas.openxmlformats.org/officeDocument/2006/relationships/hyperlink" Target="http://online.zakon.kz/Document/?doc_id=31322567" TargetMode="External"/><Relationship Id="rId36" Type="http://schemas.openxmlformats.org/officeDocument/2006/relationships/hyperlink" Target="http://online.zakon.kz/Document/?doc_id=39219776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1424123" TargetMode="External"/><Relationship Id="rId19" Type="http://schemas.openxmlformats.org/officeDocument/2006/relationships/hyperlink" Target="http://online.zakon.kz/Document/?doc_id=38204789" TargetMode="External"/><Relationship Id="rId31" Type="http://schemas.openxmlformats.org/officeDocument/2006/relationships/hyperlink" Target="http://online.zakon.kz/Document/?doc_id=34432983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2268" TargetMode="External"/><Relationship Id="rId14" Type="http://schemas.openxmlformats.org/officeDocument/2006/relationships/hyperlink" Target="http://online.zakon.kz/Document/?doc_id=36278068" TargetMode="External"/><Relationship Id="rId22" Type="http://schemas.openxmlformats.org/officeDocument/2006/relationships/hyperlink" Target="http://online.zakon.kz/Document/?doc_id=35656879" TargetMode="External"/><Relationship Id="rId27" Type="http://schemas.openxmlformats.org/officeDocument/2006/relationships/hyperlink" Target="http://online.zakon.kz/Document/?doc_id=30863986" TargetMode="External"/><Relationship Id="rId30" Type="http://schemas.openxmlformats.org/officeDocument/2006/relationships/hyperlink" Target="http://online.zakon.kz/Document/?doc_id=39133179" TargetMode="External"/><Relationship Id="rId35" Type="http://schemas.openxmlformats.org/officeDocument/2006/relationships/hyperlink" Target="http://online.zakon.kz/Document/?doc_id=37974657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086137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926677" TargetMode="External"/><Relationship Id="rId17" Type="http://schemas.openxmlformats.org/officeDocument/2006/relationships/hyperlink" Target="http://online.zakon.kz/Document/?doc_id=37859635" TargetMode="External"/><Relationship Id="rId25" Type="http://schemas.openxmlformats.org/officeDocument/2006/relationships/hyperlink" Target="http://online.zakon.kz/Document/?doc_id=36682802" TargetMode="External"/><Relationship Id="rId33" Type="http://schemas.openxmlformats.org/officeDocument/2006/relationships/hyperlink" Target="http://online.zakon.kz/Document/?doc_id=34003088" TargetMode="External"/><Relationship Id="rId38" Type="http://schemas.openxmlformats.org/officeDocument/2006/relationships/hyperlink" Target="http://online.zakon.kz/Document/?doc_id=32810942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2001714" TargetMode="External"/><Relationship Id="rId41" Type="http://schemas.openxmlformats.org/officeDocument/2006/relationships/hyperlink" Target="http://online.zakon.kz/Document/?doc_id=349565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293</Words>
  <Characters>4383</Characters>
  <Application>Microsoft Office Word</Application>
  <DocSecurity>0</DocSecurity>
  <Lines>36</Lines>
  <Paragraphs>9</Paragraphs>
  <ScaleCrop>false</ScaleCrop>
  <Company/>
  <LinksUpToDate>false</LinksUpToDate>
  <CharactersWithSpaces>4667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Экономиканың стратегиялық маңызы бар салаларының өздеріне қатысты меншіктің мемлекеттік мониторингі жүзеге асырылатын объектілерінің тізбесін бекіту туралы Қазақстан Республикасы Үкіметінің 2004 жылғы 30 шілдедегі № 810 Қаулысы (2023.17.01.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2023-08-31T08:35:00Z</dcterms:created>
  <dcterms:modified xsi:type="dcterms:W3CDTF">2023-08-31T08:35:00Z</dcterms:modified>
</cp:coreProperties>
</file>