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010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Білім жңне ғылым министрлігінің Білім жңне ғылым саласындағы қадағалау жңне аттестаттау комитеті туралы ереже (ҚР Үкіметінің 2004 жылғы 28 қазандағы № 1111 қаулысымен бекітілген) (2007.22.10. берілген өзгерістер мен толықтырулармен) </w:t>
      </w:r>
      <w:r>
        <w:rPr>
          <w:rStyle w:val="s0"/>
          <w:b/>
          <w:bCs/>
        </w:rPr>
        <w:t>(күші жойылды)</w:t>
      </w:r>
    </w:p>
    <w:p w:rsidR="00000000" w:rsidRDefault="00E60010">
      <w:pPr>
        <w:pStyle w:val="pj"/>
      </w:pPr>
      <w:r>
        <w:t> </w:t>
      </w:r>
    </w:p>
    <w:p w:rsidR="00000000" w:rsidRDefault="00E60010">
      <w:pPr>
        <w:pStyle w:val="pj"/>
        <w:spacing w:after="240"/>
      </w:pPr>
      <w:r>
        <w:t>Жариялануы: ҚР Президенті мен ҚР Үкіметінің «Актілер жинағы» 2004 ж. № 40, 522-құжат</w:t>
      </w:r>
    </w:p>
    <w:p w:rsidR="00000000" w:rsidRDefault="00E60010">
      <w:pPr>
        <w:pStyle w:val="pj"/>
      </w:pPr>
      <w:r>
        <w:t>Енгізілген өзгерістер:</w:t>
      </w:r>
    </w:p>
    <w:p w:rsidR="00000000" w:rsidRDefault="00E60010">
      <w:pPr>
        <w:pStyle w:val="pj"/>
      </w:pPr>
      <w:r>
        <w:t> </w:t>
      </w:r>
    </w:p>
    <w:p w:rsidR="00000000" w:rsidRDefault="00E60010">
      <w:pPr>
        <w:pStyle w:val="pj"/>
      </w:pPr>
      <w:r>
        <w:t>ҚР</w:t>
      </w:r>
      <w:r>
        <w:t xml:space="preserve"> Үкіметінің 2006.06.04  № 249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E600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2007.22.10. № 984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" w:anchor="sub_id=4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60010">
      <w:pPr>
        <w:pStyle w:val="pj"/>
      </w:pPr>
      <w:r>
        <w:rPr>
          <w:rStyle w:val="s0"/>
        </w:rPr>
        <w:t> </w:t>
      </w:r>
    </w:p>
    <w:p w:rsidR="00000000" w:rsidRDefault="00E60010">
      <w:pPr>
        <w:pStyle w:val="pj"/>
      </w:pPr>
      <w:r>
        <w:rPr>
          <w:rStyle w:val="s0"/>
        </w:rPr>
        <w:t>Бұрынғы редакциялар:</w:t>
      </w:r>
    </w:p>
    <w:p w:rsidR="00000000" w:rsidRDefault="00E60010">
      <w:pPr>
        <w:pStyle w:val="pj"/>
      </w:pPr>
      <w:r>
        <w:rPr>
          <w:rStyle w:val="s0"/>
        </w:rPr>
        <w:t> </w:t>
      </w:r>
    </w:p>
    <w:p w:rsidR="00000000" w:rsidRDefault="00E60010">
      <w:pPr>
        <w:pStyle w:val="pj"/>
      </w:pPr>
      <w:r>
        <w:rPr>
          <w:rStyle w:val="s0"/>
        </w:rPr>
        <w:t>2006 ж. 6 сәу</w:t>
      </w:r>
      <w:r>
        <w:rPr>
          <w:rStyle w:val="s0"/>
        </w:rPr>
        <w:t xml:space="preserve">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60010">
      <w:pPr>
        <w:pStyle w:val="pj"/>
      </w:pPr>
      <w:r>
        <w:rPr>
          <w:rStyle w:val="s0"/>
        </w:rPr>
        <w:t xml:space="preserve">2007 ж. 22 қазанға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60010">
      <w:pPr>
        <w:pStyle w:val="pj"/>
      </w:pPr>
      <w:r>
        <w:rPr>
          <w:rStyle w:val="s0"/>
        </w:rPr>
        <w:t> </w:t>
      </w:r>
    </w:p>
    <w:p w:rsidR="00000000" w:rsidRDefault="00E60010">
      <w:pPr>
        <w:pStyle w:val="pj"/>
      </w:pPr>
      <w:r>
        <w:rPr>
          <w:rStyle w:val="s0"/>
        </w:rPr>
        <w:t> </w:t>
      </w:r>
    </w:p>
    <w:p w:rsidR="00000000" w:rsidRDefault="00E60010">
      <w:pPr>
        <w:pStyle w:val="pj"/>
      </w:pPr>
      <w:r>
        <w:rPr>
          <w:rStyle w:val="s0"/>
        </w:rPr>
        <w:t> </w:t>
      </w:r>
    </w:p>
    <w:p w:rsidR="00000000" w:rsidRDefault="00E60010">
      <w:pPr>
        <w:pStyle w:val="pj"/>
      </w:pPr>
      <w:r>
        <w:rPr>
          <w:rStyle w:val="s0"/>
        </w:rPr>
        <w:t> </w:t>
      </w:r>
    </w:p>
    <w:p w:rsidR="00000000" w:rsidRDefault="00E60010">
      <w:pPr>
        <w:pStyle w:val="pj"/>
      </w:pPr>
      <w:r>
        <w:rPr>
          <w:rStyle w:val="s0"/>
        </w:rPr>
        <w:t> </w:t>
      </w:r>
    </w:p>
    <w:p w:rsidR="00000000" w:rsidRDefault="00E60010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010" w:rsidRDefault="00E60010" w:rsidP="00E60010">
      <w:r>
        <w:separator/>
      </w:r>
    </w:p>
  </w:endnote>
  <w:endnote w:type="continuationSeparator" w:id="0">
    <w:p w:rsidR="00E60010" w:rsidRDefault="00E60010" w:rsidP="00E60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10" w:rsidRDefault="00E600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10" w:rsidRDefault="00E600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10" w:rsidRDefault="00E600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010" w:rsidRDefault="00E60010" w:rsidP="00E60010">
      <w:r>
        <w:separator/>
      </w:r>
    </w:p>
  </w:footnote>
  <w:footnote w:type="continuationSeparator" w:id="0">
    <w:p w:rsidR="00E60010" w:rsidRDefault="00E60010" w:rsidP="00E600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10" w:rsidRDefault="00E600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10" w:rsidRDefault="00E60010" w:rsidP="00E60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010" w:rsidRPr="00E60010" w:rsidRDefault="00E60010" w:rsidP="00E60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министрлігінің Білім және ғылым саласындағы қадағалау және аттестаттау комитеті туралы ереже (ҚР Үкіметінің 2004 жылғы 28 қазандағы № 1111 қаулысымен бекітілген) (2007.22.10.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10" w:rsidRDefault="00E600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010"/>
    <w:rsid w:val="00E60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0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0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0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0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3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42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51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514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38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887</Characters>
  <Application>Microsoft Office Word</Application>
  <DocSecurity>0</DocSecurity>
  <Lines>7</Lines>
  <Paragraphs>1</Paragraphs>
  <ScaleCrop>false</ScaleCrop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Білім және ғылым саласындағы қадағалау және аттестаттау комитеті туралы ереже (ҚР Үкіметінің 2004 жылғы 28 қазандағы № 1111 қаулысымен бекітілген) (2007.22.10. берілген өзгерістер мен толықтырулармен)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2023-12-17T07:39:00Z</dcterms:created>
  <dcterms:modified xsi:type="dcterms:W3CDTF">2023-12-17T07:39:00Z</dcterms:modified>
</cp:coreProperties>
</file>