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2E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«Халыќаралыќ тљрелiк туралы» Ќазаќстан Республикасыныњ 2004 жылѓы 28 желтоќсандаѓы № 23-III Зањы (2014.02.07. берілген љзгерістер мен толыќтыруларымен) (кџші жойылды)</w:t>
      </w:r>
    </w:p>
    <w:p w:rsidR="00000000" w:rsidRDefault="00052E47">
      <w:pPr>
        <w:ind w:firstLine="400"/>
        <w:jc w:val="both"/>
      </w:pPr>
      <w:r>
        <w:rPr>
          <w:rStyle w:val="s0"/>
        </w:rPr>
        <w:t> </w:t>
      </w:r>
    </w:p>
    <w:p w:rsidR="00000000" w:rsidRDefault="00052E47">
      <w:pPr>
        <w:ind w:firstLine="400"/>
        <w:jc w:val="both"/>
      </w:pPr>
      <w:r>
        <w:rPr>
          <w:rStyle w:val="s0"/>
        </w:rPr>
        <w:t>Жариялануы: «Егемен Қазақстан» 2005 жылғы 7 қаңтар № 3 (23961); «Ресми газет» 2004 жылғы 29 қаңтар № 5 (213); Қазақстан Республикасының Парламентінің Жаршысы 2004 ж., желтоқсан, № 24, 152-құжат</w:t>
      </w:r>
    </w:p>
    <w:p w:rsidR="00000000" w:rsidRDefault="00052E47">
      <w:pPr>
        <w:ind w:firstLine="400"/>
        <w:jc w:val="both"/>
      </w:pPr>
      <w:r>
        <w:rPr>
          <w:rStyle w:val="s0"/>
        </w:rPr>
        <w:t> </w:t>
      </w:r>
    </w:p>
    <w:p w:rsidR="00000000" w:rsidRDefault="00052E47">
      <w:pPr>
        <w:ind w:firstLine="400"/>
        <w:jc w:val="both"/>
      </w:pPr>
      <w:r>
        <w:rPr>
          <w:rStyle w:val="s0"/>
        </w:rPr>
        <w:t>Өзгөртүүлөр</w:t>
      </w:r>
      <w:r>
        <w:rPr>
          <w:rStyle w:val="s0"/>
        </w:rPr>
        <w:t xml:space="preserve"> киргизилген:</w:t>
      </w:r>
    </w:p>
    <w:p w:rsidR="00000000" w:rsidRDefault="00052E47">
      <w:pPr>
        <w:ind w:firstLine="400"/>
        <w:jc w:val="both"/>
      </w:pPr>
      <w:r>
        <w:rPr>
          <w:rStyle w:val="s0"/>
        </w:rPr>
        <w:t> </w:t>
      </w:r>
    </w:p>
    <w:p w:rsidR="00000000" w:rsidRDefault="00052E47">
      <w:pPr>
        <w:ind w:firstLine="400"/>
        <w:jc w:val="both"/>
      </w:pPr>
      <w:r>
        <w:rPr>
          <w:rStyle w:val="s0"/>
        </w:rPr>
        <w:t>2010.05.02. № 249-IV ҚР</w:t>
      </w:r>
      <w:r>
        <w:t xml:space="preserve"> </w:t>
      </w:r>
      <w:hyperlink r:id="rId7" w:anchor="sub_id=400" w:history="1">
        <w:r>
          <w:rPr>
            <w:rStyle w:val="a3"/>
          </w:rPr>
          <w:t>Заңымен</w:t>
        </w:r>
      </w:hyperlink>
    </w:p>
    <w:p w:rsidR="00000000" w:rsidRDefault="00052E47">
      <w:pPr>
        <w:ind w:firstLine="400"/>
        <w:jc w:val="both"/>
      </w:pPr>
      <w:r>
        <w:rPr>
          <w:rStyle w:val="s0"/>
        </w:rPr>
        <w:t xml:space="preserve">2013.03.07. № 125-V ҚР </w:t>
      </w:r>
      <w:hyperlink r:id="rId8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52E47">
      <w:pPr>
        <w:ind w:firstLine="400"/>
        <w:jc w:val="both"/>
      </w:pPr>
      <w:r>
        <w:rPr>
          <w:rStyle w:val="s0"/>
        </w:rPr>
        <w:t xml:space="preserve">2014.02.07. № 225-V ҚР </w:t>
      </w:r>
      <w:hyperlink r:id="rId10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2E47">
      <w:pPr>
        <w:ind w:firstLine="400"/>
        <w:jc w:val="both"/>
      </w:pPr>
      <w:r>
        <w:rPr>
          <w:rStyle w:val="s0"/>
        </w:rPr>
        <w:t> </w:t>
      </w:r>
    </w:p>
    <w:p w:rsidR="00000000" w:rsidRDefault="00052E4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2016 жылғы 8 сәуірдегі № 488-V </w:t>
      </w:r>
      <w:hyperlink r:id="rId1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052E47">
      <w:pPr>
        <w:ind w:firstLine="400"/>
        <w:jc w:val="both"/>
      </w:pPr>
      <w:r>
        <w:t> </w:t>
      </w:r>
    </w:p>
    <w:p w:rsidR="00000000" w:rsidRDefault="00052E4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52E47">
      <w:pPr>
        <w:ind w:firstLine="400"/>
        <w:jc w:val="both"/>
      </w:pPr>
      <w:r>
        <w:rPr>
          <w:rStyle w:val="s0"/>
        </w:rPr>
        <w:t> </w:t>
      </w:r>
    </w:p>
    <w:p w:rsidR="00000000" w:rsidRDefault="00052E47">
      <w:pPr>
        <w:ind w:firstLine="400"/>
        <w:jc w:val="both"/>
      </w:pPr>
      <w:r>
        <w:rPr>
          <w:rStyle w:val="s0"/>
        </w:rPr>
        <w:t>2010 ж. 5 ақпанға дей</w:t>
      </w:r>
      <w:r>
        <w:rPr>
          <w:rStyle w:val="s0"/>
        </w:rPr>
        <w:t xml:space="preserve">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052E47">
      <w:pPr>
        <w:ind w:firstLine="400"/>
        <w:jc w:val="both"/>
      </w:pPr>
      <w:r>
        <w:rPr>
          <w:rStyle w:val="s0"/>
        </w:rPr>
        <w:t xml:space="preserve">2013 ж. 3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052E47">
      <w:pPr>
        <w:ind w:firstLine="400"/>
        <w:jc w:val="both"/>
      </w:pPr>
      <w:r>
        <w:t xml:space="preserve">2014 ж. 2 шілдеге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052E47">
      <w:pPr>
        <w:ind w:firstLine="400"/>
        <w:jc w:val="both"/>
      </w:pPr>
      <w:r>
        <w:t> </w:t>
      </w:r>
    </w:p>
    <w:p w:rsidR="00000000" w:rsidRDefault="00052E47">
      <w:pPr>
        <w:ind w:firstLine="400"/>
        <w:jc w:val="both"/>
      </w:pPr>
      <w:r>
        <w:t> </w:t>
      </w:r>
    </w:p>
    <w:p w:rsidR="00000000" w:rsidRDefault="00052E47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E47" w:rsidRDefault="00052E47" w:rsidP="00052E47">
      <w:r>
        <w:separator/>
      </w:r>
    </w:p>
  </w:endnote>
  <w:endnote w:type="continuationSeparator" w:id="0">
    <w:p w:rsidR="00052E47" w:rsidRDefault="00052E47" w:rsidP="00052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47" w:rsidRDefault="00052E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47" w:rsidRDefault="00052E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47" w:rsidRDefault="00052E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E47" w:rsidRDefault="00052E47" w:rsidP="00052E47">
      <w:r>
        <w:separator/>
      </w:r>
    </w:p>
  </w:footnote>
  <w:footnote w:type="continuationSeparator" w:id="0">
    <w:p w:rsidR="00052E47" w:rsidRDefault="00052E47" w:rsidP="00052E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47" w:rsidRDefault="00052E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47" w:rsidRDefault="00052E47" w:rsidP="00052E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2E47" w:rsidRPr="00052E47" w:rsidRDefault="00052E47" w:rsidP="00052E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28.12.04 Ж. № 23-III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47" w:rsidRDefault="00052E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2E47"/>
    <w:rsid w:val="00052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2E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2E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2E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2E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2E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2E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2E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2E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4055" TargetMode="External"/><Relationship Id="rId13" Type="http://schemas.openxmlformats.org/officeDocument/2006/relationships/hyperlink" Target="http://online.zakon.kz/Document/?doc_id=3057588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569701" TargetMode="External"/><Relationship Id="rId12" Type="http://schemas.openxmlformats.org/officeDocument/2006/relationships/hyperlink" Target="http://online.zakon.kz/Document/?doc_id=3252909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451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463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7451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111" TargetMode="External"/><Relationship Id="rId14" Type="http://schemas.openxmlformats.org/officeDocument/2006/relationships/hyperlink" Target="http://online.zakon.kz/Document/?doc_id=3141423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28.12.04 Ж. № 23-III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2023-11-22T01:45:00Z</dcterms:created>
  <dcterms:modified xsi:type="dcterms:W3CDTF">2023-11-22T01:45:00Z</dcterms:modified>
</cp:coreProperties>
</file>